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00" w:rsidRPr="00837D90" w:rsidRDefault="007D1000" w:rsidP="006D408F">
      <w:pPr>
        <w:shd w:val="clear" w:color="auto" w:fill="FFFFFF"/>
        <w:ind w:firstLine="0"/>
        <w:jc w:val="center"/>
        <w:textAlignment w:val="baseline"/>
        <w:outlineLvl w:val="1"/>
        <w:rPr>
          <w:rFonts w:eastAsia="Arial Unicode MS" w:cs="Arial Unicode MS"/>
          <w:b/>
          <w:bCs/>
          <w:color w:val="00324B"/>
          <w:sz w:val="24"/>
          <w:szCs w:val="24"/>
        </w:rPr>
      </w:pPr>
      <w:r w:rsidRPr="00837D90">
        <w:rPr>
          <w:rFonts w:eastAsia="Arial Unicode MS" w:cs="Arial Unicode MS"/>
          <w:b/>
          <w:bCs/>
          <w:color w:val="00324B"/>
          <w:sz w:val="24"/>
          <w:szCs w:val="24"/>
        </w:rPr>
        <w:t>Программа</w:t>
      </w:r>
    </w:p>
    <w:p w:rsidR="007D1000" w:rsidRPr="00837D90" w:rsidRDefault="007D1000" w:rsidP="006D408F">
      <w:pPr>
        <w:shd w:val="clear" w:color="auto" w:fill="FFFFFF"/>
        <w:ind w:firstLine="0"/>
        <w:jc w:val="center"/>
        <w:textAlignment w:val="baseline"/>
        <w:rPr>
          <w:rFonts w:eastAsia="Arial Unicode MS" w:cs="Arial Unicode MS"/>
          <w:color w:val="000000"/>
          <w:sz w:val="24"/>
          <w:szCs w:val="24"/>
        </w:rPr>
      </w:pPr>
      <w:r w:rsidRPr="00837D90">
        <w:rPr>
          <w:rFonts w:eastAsia="Arial Unicode MS" w:cs="Arial Unicode MS"/>
          <w:b/>
          <w:bCs/>
          <w:color w:val="000000"/>
          <w:sz w:val="24"/>
          <w:szCs w:val="24"/>
        </w:rPr>
        <w:t>V</w:t>
      </w:r>
      <w:r w:rsidR="00D17970" w:rsidRPr="00837D90">
        <w:rPr>
          <w:rFonts w:eastAsia="Arial Unicode MS" w:cs="Arial Unicode MS"/>
          <w:b/>
          <w:bCs/>
          <w:color w:val="000000"/>
          <w:sz w:val="24"/>
          <w:szCs w:val="24"/>
          <w:lang w:val="en-US"/>
        </w:rPr>
        <w:t>I</w:t>
      </w:r>
      <w:r w:rsidRPr="00837D90">
        <w:rPr>
          <w:rFonts w:eastAsia="Arial Unicode MS" w:cs="Arial Unicode MS"/>
          <w:b/>
          <w:bCs/>
          <w:color w:val="000000"/>
          <w:sz w:val="24"/>
          <w:szCs w:val="24"/>
        </w:rPr>
        <w:t> Международной научно-практической медицинской конференции</w:t>
      </w:r>
    </w:p>
    <w:p w:rsidR="009527FE" w:rsidRPr="00837D90" w:rsidRDefault="00D17970" w:rsidP="006D408F">
      <w:pPr>
        <w:shd w:val="clear" w:color="auto" w:fill="FFFFFF"/>
        <w:ind w:firstLine="0"/>
        <w:jc w:val="center"/>
        <w:textAlignment w:val="baseline"/>
        <w:rPr>
          <w:rFonts w:eastAsia="Arial Unicode MS" w:cs="Arial Unicode MS"/>
          <w:b/>
          <w:bCs/>
          <w:color w:val="0070C0"/>
          <w:sz w:val="24"/>
          <w:szCs w:val="24"/>
          <w:shd w:val="clear" w:color="auto" w:fill="FFFFFF"/>
        </w:rPr>
      </w:pPr>
      <w:r w:rsidRPr="00837D90">
        <w:rPr>
          <w:rFonts w:eastAsia="Arial Unicode MS" w:cs="Arial Unicode MS"/>
          <w:b/>
          <w:bCs/>
          <w:color w:val="0070C0"/>
          <w:sz w:val="24"/>
          <w:szCs w:val="24"/>
          <w:shd w:val="clear" w:color="auto" w:fill="FFFFFF"/>
        </w:rPr>
        <w:t xml:space="preserve">«Научно-практический потенциал </w:t>
      </w:r>
    </w:p>
    <w:p w:rsidR="00D17970" w:rsidRPr="00837D90" w:rsidRDefault="00D17970" w:rsidP="006D408F">
      <w:pPr>
        <w:shd w:val="clear" w:color="auto" w:fill="FFFFFF"/>
        <w:ind w:firstLine="0"/>
        <w:jc w:val="center"/>
        <w:textAlignment w:val="baseline"/>
        <w:rPr>
          <w:rFonts w:eastAsia="Arial Unicode MS" w:cs="Arial Unicode MS"/>
          <w:color w:val="0070C0"/>
          <w:sz w:val="24"/>
          <w:szCs w:val="24"/>
          <w:shd w:val="clear" w:color="auto" w:fill="FFFFFF"/>
        </w:rPr>
      </w:pPr>
      <w:r w:rsidRPr="00837D90">
        <w:rPr>
          <w:rFonts w:eastAsia="Arial Unicode MS" w:cs="Arial Unicode MS"/>
          <w:b/>
          <w:bCs/>
          <w:color w:val="0070C0"/>
          <w:sz w:val="24"/>
          <w:szCs w:val="24"/>
          <w:shd w:val="clear" w:color="auto" w:fill="FFFFFF"/>
        </w:rPr>
        <w:t>дальнейшей интеграции медицинских систем Востока и Запада»</w:t>
      </w:r>
    </w:p>
    <w:p w:rsidR="007D1000" w:rsidRPr="00837D90" w:rsidRDefault="007D1000" w:rsidP="006D408F">
      <w:pPr>
        <w:shd w:val="clear" w:color="auto" w:fill="FFFFFF"/>
        <w:ind w:firstLine="0"/>
        <w:jc w:val="center"/>
        <w:textAlignment w:val="baseline"/>
        <w:rPr>
          <w:rFonts w:eastAsia="Arial Unicode MS" w:cs="Arial Unicode MS"/>
          <w:color w:val="000000"/>
          <w:sz w:val="24"/>
          <w:szCs w:val="24"/>
        </w:rPr>
      </w:pPr>
      <w:r w:rsidRPr="00837D90">
        <w:rPr>
          <w:rFonts w:eastAsia="Arial Unicode MS" w:cs="Arial Unicode MS"/>
          <w:b/>
          <w:bCs/>
          <w:color w:val="000000"/>
          <w:sz w:val="24"/>
          <w:szCs w:val="24"/>
        </w:rPr>
        <w:t xml:space="preserve">и </w:t>
      </w:r>
      <w:r w:rsidR="00D17970" w:rsidRPr="00837D90">
        <w:rPr>
          <w:rFonts w:eastAsia="Arial Unicode MS" w:cs="Arial Unicode MS"/>
          <w:b/>
          <w:bCs/>
          <w:color w:val="000000"/>
          <w:sz w:val="24"/>
          <w:szCs w:val="24"/>
        </w:rPr>
        <w:t>Второ</w:t>
      </w:r>
      <w:r w:rsidRPr="00837D90">
        <w:rPr>
          <w:rFonts w:eastAsia="Arial Unicode MS" w:cs="Arial Unicode MS"/>
          <w:b/>
          <w:bCs/>
          <w:color w:val="000000"/>
          <w:sz w:val="24"/>
          <w:szCs w:val="24"/>
        </w:rPr>
        <w:t>го съезда Общероссийской общественной организации</w:t>
      </w:r>
    </w:p>
    <w:p w:rsidR="007D1000" w:rsidRPr="00837D90" w:rsidRDefault="007D1000" w:rsidP="006D408F">
      <w:pPr>
        <w:shd w:val="clear" w:color="auto" w:fill="FFFFFF"/>
        <w:ind w:firstLine="0"/>
        <w:jc w:val="center"/>
        <w:textAlignment w:val="baseline"/>
        <w:rPr>
          <w:rFonts w:eastAsia="Arial Unicode MS" w:cs="Arial Unicode MS"/>
          <w:color w:val="0070C0"/>
          <w:sz w:val="24"/>
          <w:szCs w:val="24"/>
        </w:rPr>
      </w:pPr>
      <w:r w:rsidRPr="00837D90">
        <w:rPr>
          <w:rFonts w:eastAsia="Arial Unicode MS" w:cs="Arial Unicode MS"/>
          <w:b/>
          <w:bCs/>
          <w:color w:val="0070C0"/>
          <w:sz w:val="24"/>
          <w:szCs w:val="24"/>
        </w:rPr>
        <w:t>«Российское общество врачей традиционной китайской медицины»</w:t>
      </w:r>
    </w:p>
    <w:p w:rsidR="00837D90" w:rsidRDefault="00837D90" w:rsidP="006D408F">
      <w:pPr>
        <w:shd w:val="clear" w:color="auto" w:fill="FFFFFF"/>
        <w:ind w:firstLine="0"/>
        <w:jc w:val="center"/>
        <w:textAlignment w:val="baseline"/>
        <w:rPr>
          <w:rFonts w:eastAsia="Arial Unicode MS" w:cs="Arial Unicode MS"/>
          <w:b/>
          <w:bCs/>
          <w:color w:val="000000"/>
          <w:sz w:val="24"/>
          <w:szCs w:val="24"/>
        </w:rPr>
      </w:pPr>
    </w:p>
    <w:p w:rsidR="007D1000" w:rsidRDefault="00D17970" w:rsidP="006D408F">
      <w:pPr>
        <w:shd w:val="clear" w:color="auto" w:fill="FFFFFF"/>
        <w:ind w:firstLine="0"/>
        <w:jc w:val="center"/>
        <w:textAlignment w:val="baseline"/>
        <w:rPr>
          <w:rFonts w:eastAsia="Arial Unicode MS" w:cs="Arial Unicode MS"/>
          <w:b/>
          <w:bCs/>
          <w:color w:val="000000"/>
          <w:sz w:val="24"/>
          <w:szCs w:val="24"/>
        </w:rPr>
      </w:pPr>
      <w:r w:rsidRPr="00837D90">
        <w:rPr>
          <w:rFonts w:eastAsia="Arial Unicode MS" w:cs="Arial Unicode MS"/>
          <w:b/>
          <w:bCs/>
          <w:color w:val="000000"/>
          <w:sz w:val="24"/>
          <w:szCs w:val="24"/>
        </w:rPr>
        <w:t>16</w:t>
      </w:r>
      <w:r w:rsidR="007D1000" w:rsidRPr="00837D90">
        <w:rPr>
          <w:rFonts w:eastAsia="Arial Unicode MS" w:cs="Arial Unicode MS"/>
          <w:b/>
          <w:bCs/>
          <w:color w:val="000000"/>
          <w:sz w:val="24"/>
          <w:szCs w:val="24"/>
        </w:rPr>
        <w:t xml:space="preserve"> октября 201</w:t>
      </w:r>
      <w:r w:rsidRPr="00837D90">
        <w:rPr>
          <w:rFonts w:eastAsia="Arial Unicode MS" w:cs="Arial Unicode MS"/>
          <w:b/>
          <w:bCs/>
          <w:color w:val="000000"/>
          <w:sz w:val="24"/>
          <w:szCs w:val="24"/>
        </w:rPr>
        <w:t>6</w:t>
      </w:r>
      <w:r w:rsidR="007D1000" w:rsidRPr="00837D90">
        <w:rPr>
          <w:rFonts w:eastAsia="Arial Unicode MS" w:cs="Arial Unicode MS"/>
          <w:b/>
          <w:bCs/>
          <w:color w:val="000000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ook w:val="04A0" w:firstRow="1" w:lastRow="0" w:firstColumn="1" w:lastColumn="0" w:noHBand="0" w:noVBand="1"/>
      </w:tblPr>
      <w:tblGrid>
        <w:gridCol w:w="761"/>
        <w:gridCol w:w="8894"/>
      </w:tblGrid>
      <w:tr w:rsidR="00340899" w:rsidTr="00340899">
        <w:tc>
          <w:tcPr>
            <w:tcW w:w="761" w:type="dxa"/>
            <w:vMerge w:val="restart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40899" w:rsidRDefault="00340899">
            <w:pPr>
              <w:ind w:firstLine="0"/>
              <w:jc w:val="center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  <w:t>10:00 – 13:00</w:t>
            </w: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7030A0"/>
                <w:sz w:val="20"/>
                <w:szCs w:val="20"/>
              </w:rPr>
              <w:t>ЦЕРЕМОНИЯ ОТКРЫТИЯ</w:t>
            </w:r>
          </w:p>
        </w:tc>
      </w:tr>
      <w:tr w:rsidR="00340899" w:rsidTr="003408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40899" w:rsidRDefault="00340899">
            <w:pPr>
              <w:ind w:firstLine="0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i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i/>
                <w:color w:val="000000"/>
                <w:sz w:val="20"/>
                <w:szCs w:val="20"/>
              </w:rPr>
              <w:t>Ведущие: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i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i/>
                <w:color w:val="000000"/>
                <w:sz w:val="20"/>
                <w:szCs w:val="20"/>
              </w:rPr>
              <w:t>Сергей Павлович Чермошенцев, </w:t>
            </w:r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 xml:space="preserve">главный врач корпорации «Ли Вест», ведущий преподаватель, завкафедрой ТКМ АНО </w:t>
            </w:r>
            <w:proofErr w:type="gramStart"/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>Сибирский</w:t>
            </w:r>
            <w:proofErr w:type="gramEnd"/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 xml:space="preserve"> институт интегративной медицины «Ли Вест», акушер-гинеколог, рефлексотерапевт, врач традиционной китайской медицины, г. Новосибирск.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i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i/>
                <w:color w:val="000000"/>
                <w:sz w:val="20"/>
                <w:szCs w:val="20"/>
              </w:rPr>
              <w:t>Ли Гуйлинь, </w:t>
            </w:r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>директор клиники традиционной китайской медицины «Гринспринг», практикующий врач традиционной китайской медицины, советник по делам РФ Всемирной федерации обществ китайской медицины, заместитель начальника Комитета по восстановительной медицине и взращиванию жизни провинции Хэйлунцзян.</w:t>
            </w:r>
          </w:p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 xml:space="preserve">10:00 </w:t>
            </w:r>
            <w:r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Открытие конференции.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Приветственное слово г-на </w:t>
            </w: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>Константина Алексеевича Лузянина,</w:t>
            </w:r>
            <w:r>
              <w:rPr>
                <w:rFonts w:eastAsia="Arial Unicode MS" w:cs="Arial Unicode MS"/>
                <w:sz w:val="20"/>
                <w:szCs w:val="20"/>
              </w:rPr>
              <w:t> президента Корпорации «Ли Вест», вице-председателя Всемирной федерации обществ китайской медицины. Россия, г. Новосибирск.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CF611E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10:05 Приветственное слово г-на </w:t>
            </w:r>
            <w:r>
              <w:rPr>
                <w:rFonts w:eastAsia="Arial Unicode MS" w:cs="Arial Unicode MS"/>
                <w:b/>
                <w:sz w:val="20"/>
                <w:szCs w:val="20"/>
              </w:rPr>
              <w:t>Владимира Александровича</w:t>
            </w:r>
            <w:r>
              <w:rPr>
                <w:rFonts w:eastAsia="Arial Unicode MS" w:cs="Arial Unicode MS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b/>
                <w:sz w:val="20"/>
                <w:szCs w:val="20"/>
              </w:rPr>
              <w:t>Козлова,</w:t>
            </w:r>
            <w:r w:rsidR="00CF611E">
              <w:rPr>
                <w:rFonts w:eastAsia="Arial Unicode MS" w:cs="Arial Unicode MS"/>
                <w:b/>
                <w:sz w:val="20"/>
                <w:szCs w:val="20"/>
              </w:rPr>
              <w:t xml:space="preserve"> н</w:t>
            </w:r>
            <w:r w:rsidR="00CF611E">
              <w:rPr>
                <w:rFonts w:eastAsia="Arial Unicode MS" w:cs="Arial Unicode MS"/>
                <w:sz w:val="20"/>
                <w:szCs w:val="20"/>
              </w:rPr>
              <w:t>аучного руководителя Научно-И</w:t>
            </w:r>
            <w:r w:rsidR="00CF611E" w:rsidRPr="00CF611E">
              <w:rPr>
                <w:rFonts w:eastAsia="Arial Unicode MS" w:cs="Arial Unicode MS"/>
                <w:sz w:val="20"/>
                <w:szCs w:val="20"/>
              </w:rPr>
              <w:t>сследовательского Института Фундамента</w:t>
            </w:r>
            <w:r w:rsidR="00CF611E">
              <w:rPr>
                <w:rFonts w:eastAsia="Arial Unicode MS" w:cs="Arial Unicode MS"/>
                <w:sz w:val="20"/>
                <w:szCs w:val="20"/>
              </w:rPr>
              <w:t>льной клинической иммунологии, в</w:t>
            </w:r>
            <w:r w:rsidR="00CF611E" w:rsidRPr="00CF611E">
              <w:rPr>
                <w:rFonts w:eastAsia="Arial Unicode MS" w:cs="Arial Unicode MS"/>
                <w:sz w:val="20"/>
                <w:szCs w:val="20"/>
              </w:rPr>
              <w:t>ице</w:t>
            </w:r>
            <w:r w:rsidR="00CF611E">
              <w:rPr>
                <w:rFonts w:eastAsia="Arial Unicode MS" w:cs="Arial Unicode MS"/>
                <w:sz w:val="20"/>
                <w:szCs w:val="20"/>
              </w:rPr>
              <w:t>-</w:t>
            </w:r>
            <w:r w:rsidR="00CF611E" w:rsidRPr="00CF611E">
              <w:rPr>
                <w:rFonts w:eastAsia="Arial Unicode MS" w:cs="Arial Unicode MS"/>
                <w:sz w:val="20"/>
                <w:szCs w:val="20"/>
              </w:rPr>
              <w:t xml:space="preserve"> президент </w:t>
            </w:r>
            <w:r w:rsidR="00CF611E">
              <w:rPr>
                <w:rFonts w:eastAsia="Arial Unicode MS" w:cs="Arial Unicode MS"/>
                <w:sz w:val="20"/>
                <w:szCs w:val="20"/>
              </w:rPr>
              <w:t>российского научного общества, заведующего</w:t>
            </w:r>
            <w:r w:rsidR="00CF611E" w:rsidRPr="00CF611E">
              <w:rPr>
                <w:rFonts w:eastAsia="Arial Unicode MS" w:cs="Arial Unicode MS"/>
                <w:sz w:val="20"/>
                <w:szCs w:val="20"/>
              </w:rPr>
              <w:t xml:space="preserve"> кафедрой</w:t>
            </w:r>
            <w:r w:rsidR="00CF611E">
              <w:rPr>
                <w:rFonts w:eastAsia="Arial Unicode MS" w:cs="Arial Unicode MS"/>
                <w:sz w:val="20"/>
                <w:szCs w:val="20"/>
              </w:rPr>
              <w:t xml:space="preserve"> клинической иммунологии НГМУ, д</w:t>
            </w:r>
            <w:r w:rsidR="00CF611E" w:rsidRPr="00CF611E">
              <w:rPr>
                <w:rFonts w:eastAsia="Arial Unicode MS" w:cs="Arial Unicode MS"/>
                <w:sz w:val="20"/>
                <w:szCs w:val="20"/>
              </w:rPr>
              <w:t>октор медицинских наук, профессор, академик РАН</w:t>
            </w:r>
            <w:r w:rsidR="00CF611E">
              <w:rPr>
                <w:rFonts w:eastAsia="Arial Unicode MS" w:cs="Arial Unicode MS"/>
                <w:sz w:val="20"/>
                <w:szCs w:val="20"/>
              </w:rPr>
              <w:t>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sz w:val="20"/>
                <w:szCs w:val="20"/>
              </w:rPr>
            </w:pP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10:1</w:t>
            </w:r>
            <w:r w:rsidR="006941A7">
              <w:rPr>
                <w:rFonts w:eastAsia="Arial Unicode MS" w:cs="Arial Unicode MS"/>
                <w:sz w:val="20"/>
                <w:szCs w:val="20"/>
              </w:rPr>
              <w:t>0</w:t>
            </w:r>
            <w:r>
              <w:rPr>
                <w:rFonts w:eastAsia="Arial Unicode MS" w:cs="Arial Unicode MS"/>
                <w:sz w:val="20"/>
                <w:szCs w:val="20"/>
              </w:rPr>
              <w:t xml:space="preserve"> Приветственное слово г-на </w:t>
            </w: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 xml:space="preserve">Владимира Григорьевича Начатого, </w:t>
            </w:r>
            <w:r>
              <w:rPr>
                <w:rFonts w:eastAsia="Arial Unicode MS" w:cs="Arial Unicode MS"/>
                <w:sz w:val="20"/>
                <w:szCs w:val="20"/>
              </w:rPr>
              <w:t>профессора Тяньцзиньского университета ТКМ, руководителя образовательной программы обучения врачей фундаментальным основам ТКМ, члена Исполнительного совета Комитета по образованию Всемирной федерации обществ китайской медицины.</w:t>
            </w:r>
            <w:r>
              <w:t xml:space="preserve"> </w:t>
            </w:r>
            <w:r>
              <w:rPr>
                <w:rFonts w:eastAsia="Arial Unicode MS" w:cs="Arial Unicode MS"/>
                <w:sz w:val="20"/>
                <w:szCs w:val="20"/>
              </w:rPr>
              <w:t>Россия, г. Брянск.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10:</w:t>
            </w:r>
            <w:r w:rsidR="006941A7">
              <w:rPr>
                <w:rFonts w:eastAsia="Arial Unicode MS" w:cs="Arial Unicode MS"/>
                <w:sz w:val="20"/>
                <w:szCs w:val="20"/>
              </w:rPr>
              <w:t>15</w:t>
            </w:r>
            <w:r>
              <w:rPr>
                <w:rFonts w:eastAsia="Arial Unicode MS" w:cs="Arial Unicode MS"/>
                <w:sz w:val="20"/>
                <w:szCs w:val="20"/>
              </w:rPr>
              <w:t xml:space="preserve"> Приветственное слово г-на</w:t>
            </w:r>
            <w:proofErr w:type="gramStart"/>
            <w:r>
              <w:rPr>
                <w:rFonts w:eastAsia="Arial Unicode MS" w:cs="Arial Unicode MS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и Гуйлиня, </w:t>
            </w:r>
            <w:r>
              <w:rPr>
                <w:rFonts w:eastAsia="Arial Unicode MS" w:cs="Arial Unicode MS"/>
                <w:sz w:val="20"/>
                <w:szCs w:val="20"/>
              </w:rPr>
              <w:t>директора клиники традиционной китайской медицины «Гринспринг» в г. Харбине, врача традиционной китайской медицины, советника по делам РФ Всемирной федерации обществ китайской медицины, заместителя начальника Комитета по восстановительной медицине и взращиванию жизни провинции Хэйлунцзян. Китай, г. Харбин.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10:</w:t>
            </w:r>
            <w:r w:rsidR="006941A7">
              <w:rPr>
                <w:rFonts w:eastAsia="Arial Unicode MS" w:cs="Arial Unicode MS"/>
                <w:sz w:val="20"/>
                <w:szCs w:val="20"/>
              </w:rPr>
              <w:t>20</w:t>
            </w:r>
            <w:r>
              <w:rPr>
                <w:rFonts w:eastAsia="Arial Unicode MS" w:cs="Arial Unicode MS"/>
                <w:sz w:val="20"/>
                <w:szCs w:val="20"/>
              </w:rPr>
              <w:t> 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</w:t>
            </w:r>
            <w:r w:rsidR="006941A7">
              <w:rPr>
                <w:rFonts w:eastAsia="Arial Unicode MS" w:cs="Arial Unicode MS"/>
                <w:b/>
                <w:bCs/>
                <w:color w:val="0070C0"/>
                <w:sz w:val="20"/>
                <w:szCs w:val="20"/>
              </w:rPr>
              <w:t>Общество врачей традиционной китайской медицины сегодня и перспективы его развития в будущем».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 </w:t>
            </w:r>
          </w:p>
          <w:p w:rsidR="00340899" w:rsidRP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  <w:t>Олег Леонидович Пятидесятников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, президент Общероссийской общественной организации «Российское общество врачей традиционной китайской медицины». Россия, г. Новосибирск.</w:t>
            </w:r>
          </w:p>
        </w:tc>
      </w:tr>
      <w:tr w:rsidR="00340899" w:rsidTr="00340899">
        <w:tc>
          <w:tcPr>
            <w:tcW w:w="761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40899" w:rsidRDefault="00340899">
            <w:pPr>
              <w:ind w:firstLine="0"/>
              <w:jc w:val="center"/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bCs/>
                <w:color w:val="7030A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7030A0"/>
                <w:sz w:val="20"/>
                <w:szCs w:val="20"/>
              </w:rPr>
              <w:t>ОСНОВНЫЕ ДОКЛАДЫ</w:t>
            </w:r>
            <w:r w:rsidR="007819A1">
              <w:rPr>
                <w:rFonts w:eastAsia="Arial Unicode MS" w:cs="Arial Unicode MS"/>
                <w:b/>
                <w:bCs/>
                <w:color w:val="7030A0"/>
                <w:sz w:val="20"/>
                <w:szCs w:val="20"/>
              </w:rPr>
              <w:t>/ МАСТЕР-КЛАССЫ</w:t>
            </w:r>
          </w:p>
        </w:tc>
      </w:tr>
      <w:tr w:rsidR="00340899" w:rsidTr="00340899">
        <w:tc>
          <w:tcPr>
            <w:tcW w:w="761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40899" w:rsidRDefault="00340899">
            <w:pPr>
              <w:ind w:firstLine="0"/>
              <w:jc w:val="center"/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6941A7" w:rsidRDefault="00340899" w:rsidP="006941A7">
            <w:pPr>
              <w:ind w:firstLine="0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10:45</w:t>
            </w:r>
            <w:r w:rsidR="006941A7">
              <w:rPr>
                <w:rFonts w:eastAsia="Arial Unicode MS" w:cs="Arial Unicode MS"/>
                <w:sz w:val="20"/>
                <w:szCs w:val="20"/>
              </w:rPr>
              <w:t xml:space="preserve"> 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«ТКМ: от скепсиса – до научно обоснованной аргументации».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 </w:t>
            </w: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Валерий Степанович Ширинский, </w:t>
            </w:r>
            <w:r>
              <w:rPr>
                <w:rFonts w:eastAsia="Arial Unicode MS" w:cs="Arial Unicode MS"/>
                <w:sz w:val="20"/>
                <w:szCs w:val="20"/>
              </w:rPr>
              <w:t xml:space="preserve">д.м.н., профессор, заведующий лабораторией клинической иммунофармакологии ФГБУ «НИИКИ» СО РАМН.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Россия, г. Новосибирск.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11:10</w:t>
            </w:r>
            <w:proofErr w:type="gramStart"/>
            <w:r>
              <w:rPr>
                <w:rFonts w:eastAsia="Arial Unicode MS" w:cs="Arial Unicode MS"/>
                <w:sz w:val="20"/>
                <w:szCs w:val="20"/>
              </w:rPr>
              <w:t> </w:t>
            </w:r>
            <w:r>
              <w:rPr>
                <w:rFonts w:eastAsia="Arial Unicode MS" w:cs="Arial Unicode MS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eastAsia="Arial Unicode MS" w:cs="Arial Unicode MS"/>
                <w:b/>
                <w:sz w:val="20"/>
                <w:szCs w:val="20"/>
              </w:rPr>
              <w:t>и Гуйлинь</w:t>
            </w:r>
            <w:r>
              <w:rPr>
                <w:rFonts w:eastAsia="Arial Unicode MS" w:cs="Arial Unicode MS"/>
                <w:sz w:val="20"/>
                <w:szCs w:val="20"/>
              </w:rPr>
              <w:t>, директор клиники традиционной китайской медицины «Гринспринг» в городе Харбине, Китай, практикующий врач традиционной китайской медицины, советник по делам РФ Всемирной федерации обществ китайской медицины, заместитель начальника Комитета по восстановительной медицине и взращиванию жизни провинции Хэйлунцзян. Китай, г. Харбин.</w:t>
            </w:r>
          </w:p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Тема уточняется</w:t>
            </w:r>
            <w:r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».</w:t>
            </w:r>
          </w:p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6941A7" w:rsidRDefault="006941A7">
            <w:pPr>
              <w:ind w:firstLine="0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lastRenderedPageBreak/>
              <w:t>11:35 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«Возможности использования дополнительных методов медико-биологического обеспечения в спортивной гимнастике».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>Владимир Григорьевич Начатой</w:t>
            </w:r>
            <w:r>
              <w:rPr>
                <w:rFonts w:eastAsia="Arial Unicode MS" w:cs="Arial Unicode MS"/>
                <w:sz w:val="20"/>
                <w:szCs w:val="20"/>
              </w:rPr>
              <w:t>, профессор Тяньцзиньского университета ТКМ, руководитель образовательной программы обучения врачей фундаментальным основам ТКМ, член Исполнительного совета Комитета по образованию Всемирной федерации обществ китайской медицины.</w:t>
            </w:r>
            <w:r>
              <w:rPr>
                <w:rFonts w:eastAsia="Arial Unicode MS" w:cs="Arial Unicode MS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sz w:val="20"/>
                <w:szCs w:val="20"/>
              </w:rPr>
              <w:t>Россия, г. Брянск.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color w:val="FF0000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12:00</w:t>
            </w:r>
            <w:r w:rsidR="006941A7">
              <w:rPr>
                <w:rFonts w:eastAsia="Arial Unicode MS" w:cs="Arial Unicode MS"/>
                <w:sz w:val="20"/>
                <w:szCs w:val="20"/>
              </w:rPr>
              <w:t xml:space="preserve"> 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«Синдром боли в спине при холоде и ветре».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 </w:t>
            </w: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Ван Юньпен, </w:t>
            </w:r>
            <w:r>
              <w:rPr>
                <w:rFonts w:eastAsia="Arial Unicode MS" w:cs="Arial Unicode MS"/>
                <w:sz w:val="20"/>
                <w:szCs w:val="20"/>
              </w:rPr>
              <w:t>спортивный врач-реабилитолог, Пекинский университет физической культуры, Школа массажа провинции Хэйлунцзян, Китай.</w:t>
            </w:r>
            <w:r>
              <w:rPr>
                <w:rFonts w:eastAsia="Arial Unicode MS" w:cs="Arial Unicode MS"/>
                <w:color w:val="FF0000"/>
                <w:sz w:val="20"/>
                <w:szCs w:val="20"/>
              </w:rPr>
              <w:t xml:space="preserve"> </w:t>
            </w:r>
          </w:p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color w:val="FF0000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12:25 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«Успешное лечение головных болей методом сочетания гомеосиниатрии и иглорефлексотерапии».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Наталья Вячеславовна </w:t>
            </w:r>
            <w:proofErr w:type="spellStart"/>
            <w:r>
              <w:rPr>
                <w:rFonts w:eastAsia="Arial Unicode MS" w:cs="Arial Unicode MS"/>
                <w:b/>
                <w:sz w:val="20"/>
                <w:szCs w:val="20"/>
              </w:rPr>
              <w:t>Шуленина</w:t>
            </w:r>
            <w:proofErr w:type="spellEnd"/>
            <w:r>
              <w:rPr>
                <w:rFonts w:eastAsia="Arial Unicode MS" w:cs="Arial Unicode MS"/>
                <w:b/>
                <w:sz w:val="20"/>
                <w:szCs w:val="20"/>
              </w:rPr>
              <w:t>,</w:t>
            </w:r>
            <w:r>
              <w:rPr>
                <w:rFonts w:eastAsia="Arial Unicode MS" w:cs="Arial Unicode MS"/>
                <w:sz w:val="20"/>
                <w:szCs w:val="20"/>
              </w:rPr>
              <w:t xml:space="preserve"> врач невролог высшей категории, рефлексотерапевт первой категории, БУ ХМАО – Югры, Клинический врачебно-физкультурный диспансер. Россия, г. Ханты-Мансийск.</w:t>
            </w:r>
          </w:p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color w:val="FF0000"/>
                <w:sz w:val="20"/>
                <w:szCs w:val="20"/>
              </w:rPr>
            </w:pP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12:50 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 xml:space="preserve">«Использование немедикаментозных методов в составе медико-биологического обеспечения в </w:t>
            </w:r>
            <w:proofErr w:type="spellStart"/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спорте»</w:t>
            </w:r>
            <w:proofErr w:type="gramStart"/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.д</w:t>
            </w:r>
            <w:proofErr w:type="spellEnd"/>
            <w:proofErr w:type="gramEnd"/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br/>
            </w:r>
            <w:r>
              <w:rPr>
                <w:rFonts w:eastAsia="Arial Unicode MS" w:cs="Arial Unicode MS"/>
                <w:b/>
                <w:sz w:val="20"/>
                <w:szCs w:val="20"/>
              </w:rPr>
              <w:t>Александр Владимирович Твердохлебов (А. В. Блюшке, К. А. Югай, С. Б. Гуляшко),</w:t>
            </w:r>
            <w:r>
              <w:rPr>
                <w:rFonts w:eastAsia="Arial Unicode MS" w:cs="Arial Unicode MS"/>
                <w:sz w:val="20"/>
                <w:szCs w:val="20"/>
              </w:rPr>
              <w:t xml:space="preserve"> завкафедрой восточных гимнастик АНО ДО «Сибирский институт интегративной медицины «Ли Вест», врач, специалист в области традиционной китайской медицины. Россия, г. Новосибирск.</w:t>
            </w:r>
          </w:p>
          <w:p w:rsidR="00340899" w:rsidRPr="00C64486" w:rsidRDefault="00340899">
            <w:pPr>
              <w:ind w:firstLine="0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</w:p>
        </w:tc>
      </w:tr>
      <w:tr w:rsidR="00340899" w:rsidTr="006941A7">
        <w:trPr>
          <w:trHeight w:val="557"/>
        </w:trPr>
        <w:tc>
          <w:tcPr>
            <w:tcW w:w="7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40899" w:rsidRDefault="00340899">
            <w:pPr>
              <w:ind w:firstLine="0"/>
              <w:jc w:val="center"/>
              <w:textAlignment w:val="baseline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  <w:lastRenderedPageBreak/>
              <w:t>13:00 – 14:00</w:t>
            </w: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40899" w:rsidRDefault="00340899">
            <w:pPr>
              <w:ind w:firstLine="0"/>
              <w:textAlignment w:val="baseline"/>
              <w:rPr>
                <w:rFonts w:eastAsia="Arial Unicode MS" w:cs="Arial Unicode MS"/>
                <w:color w:val="7030A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7030A0"/>
                <w:sz w:val="20"/>
                <w:szCs w:val="20"/>
              </w:rPr>
              <w:t>ОБЕД</w:t>
            </w:r>
          </w:p>
        </w:tc>
      </w:tr>
      <w:tr w:rsidR="00340899" w:rsidTr="00340899">
        <w:tc>
          <w:tcPr>
            <w:tcW w:w="7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40899" w:rsidRDefault="00340899">
            <w:pPr>
              <w:ind w:firstLine="0"/>
              <w:jc w:val="center"/>
              <w:textAlignment w:val="baseline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  <w:t>14:00 – 16:30</w:t>
            </w: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40899" w:rsidRDefault="007819A1">
            <w:pPr>
              <w:ind w:firstLine="0"/>
              <w:textAlignment w:val="baseline"/>
              <w:rPr>
                <w:rFonts w:eastAsia="Arial Unicode MS" w:cs="Arial Unicode MS"/>
                <w:color w:val="7030A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7030A0"/>
                <w:sz w:val="20"/>
                <w:szCs w:val="20"/>
              </w:rPr>
              <w:t>ОСНОВНЫЕ ДОКЛАДЫ/ МАСТЕР-КЛАССЫ</w:t>
            </w:r>
          </w:p>
        </w:tc>
      </w:tr>
      <w:tr w:rsidR="00340899" w:rsidTr="003408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40899" w:rsidRDefault="00340899">
            <w:pPr>
              <w:ind w:firstLine="0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i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i/>
                <w:color w:val="000000"/>
                <w:sz w:val="20"/>
                <w:szCs w:val="20"/>
              </w:rPr>
              <w:t>Ведущие: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i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i/>
                <w:color w:val="000000"/>
                <w:sz w:val="20"/>
                <w:szCs w:val="20"/>
              </w:rPr>
              <w:t>Олег Леонидович Пятидесятников</w:t>
            </w:r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>, президент Общероссийской общественной организации «Российское общество врачей традиционной китайской медицины». Россия, г. Новосибирск.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i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i/>
                <w:color w:val="000000"/>
                <w:sz w:val="20"/>
                <w:szCs w:val="20"/>
              </w:rPr>
              <w:t>Александр Владимирович Твердохлебов</w:t>
            </w:r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 xml:space="preserve">, завкафедрой восточных гимнастик АНО </w:t>
            </w:r>
            <w:proofErr w:type="gramStart"/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>Сибирский</w:t>
            </w:r>
            <w:proofErr w:type="gramEnd"/>
            <w:r>
              <w:rPr>
                <w:rFonts w:eastAsia="Arial Unicode MS" w:cs="Arial Unicode MS"/>
                <w:i/>
                <w:color w:val="000000"/>
                <w:sz w:val="20"/>
                <w:szCs w:val="20"/>
              </w:rPr>
              <w:t xml:space="preserve"> институт интегративной медицины «Ли Вест», врач, специалист в области традиционной китайской медицины. Россия, г. Новосибирск.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i/>
                <w:color w:val="000000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14:00 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«Перспективные направления дальнейшей интеграции двух медицинских систем. Расширение спектра фитопрепаратов ТКМ».</w:t>
            </w:r>
          </w:p>
          <w:p w:rsidR="00340899" w:rsidRDefault="006941A7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color w:val="FF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Сергей Павлович </w:t>
            </w:r>
            <w:proofErr w:type="spellStart"/>
            <w:r w:rsidR="00340899">
              <w:rPr>
                <w:rFonts w:eastAsia="Arial Unicode MS" w:cs="Arial Unicode MS"/>
                <w:b/>
                <w:sz w:val="20"/>
                <w:szCs w:val="20"/>
              </w:rPr>
              <w:t>Чермошенцев</w:t>
            </w:r>
            <w:proofErr w:type="spellEnd"/>
            <w:r w:rsidR="00340899">
              <w:rPr>
                <w:rFonts w:eastAsia="Arial Unicode MS" w:cs="Arial Unicode MS"/>
                <w:b/>
                <w:sz w:val="20"/>
                <w:szCs w:val="20"/>
              </w:rPr>
              <w:t>,</w:t>
            </w:r>
            <w:r w:rsidR="00340899">
              <w:rPr>
                <w:rFonts w:eastAsia="Arial Unicode MS" w:cs="Arial Unicode MS"/>
                <w:sz w:val="20"/>
                <w:szCs w:val="20"/>
              </w:rPr>
              <w:t xml:space="preserve"> главный врач корпорации «Ли Вест», ведущий преподаватель, завкафедрой ТКМ АНО </w:t>
            </w:r>
            <w:proofErr w:type="gramStart"/>
            <w:r w:rsidR="00340899">
              <w:rPr>
                <w:rFonts w:eastAsia="Arial Unicode MS" w:cs="Arial Unicode MS"/>
                <w:sz w:val="20"/>
                <w:szCs w:val="20"/>
              </w:rPr>
              <w:t>ДО</w:t>
            </w:r>
            <w:proofErr w:type="gramEnd"/>
            <w:r w:rsidR="00340899">
              <w:rPr>
                <w:rFonts w:eastAsia="Arial Unicode MS" w:cs="Arial Unicode MS"/>
                <w:sz w:val="20"/>
                <w:szCs w:val="20"/>
              </w:rPr>
              <w:t xml:space="preserve"> «</w:t>
            </w:r>
            <w:proofErr w:type="gramStart"/>
            <w:r w:rsidR="00340899">
              <w:rPr>
                <w:rFonts w:eastAsia="Arial Unicode MS" w:cs="Arial Unicode MS"/>
                <w:sz w:val="20"/>
                <w:szCs w:val="20"/>
              </w:rPr>
              <w:t>Сибирский</w:t>
            </w:r>
            <w:proofErr w:type="gramEnd"/>
            <w:r w:rsidR="00340899">
              <w:rPr>
                <w:rFonts w:eastAsia="Arial Unicode MS" w:cs="Arial Unicode MS"/>
                <w:sz w:val="20"/>
                <w:szCs w:val="20"/>
              </w:rPr>
              <w:t xml:space="preserve"> институт интегративной медицины «Ли Вест», акушер-гинеколог, рефлексотерапевт, врач традиционной китайской медицины. Россия,</w:t>
            </w:r>
            <w:r w:rsidR="00340899">
              <w:t xml:space="preserve"> </w:t>
            </w:r>
            <w:r w:rsidR="00340899">
              <w:rPr>
                <w:rFonts w:eastAsia="Arial Unicode MS" w:cs="Arial Unicode MS"/>
                <w:sz w:val="20"/>
                <w:szCs w:val="20"/>
              </w:rPr>
              <w:t>г. Новосибирск.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color w:val="FF0000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14:25 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 xml:space="preserve">«Роль средств корпорации «Ли Вест» и восточной гимнастики в профилактике </w:t>
            </w:r>
            <w:proofErr w:type="gramStart"/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сердечно-сосудистых</w:t>
            </w:r>
            <w:proofErr w:type="gramEnd"/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 xml:space="preserve"> заболеваний».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Игорь Константинович Лемешко, </w:t>
            </w:r>
            <w:r>
              <w:rPr>
                <w:rFonts w:eastAsia="Arial Unicode MS" w:cs="Arial Unicode MS"/>
                <w:sz w:val="20"/>
                <w:szCs w:val="20"/>
              </w:rPr>
              <w:t>главный врач корпорации «Ли Вест» по г. Москва и московской области. Россия, г. Москва.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color w:val="FF0000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14:50 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«Образовательный потенциал СИИМЕД».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Наталья Анатольевна </w:t>
            </w:r>
            <w:proofErr w:type="spellStart"/>
            <w:r>
              <w:rPr>
                <w:rFonts w:eastAsia="Arial Unicode MS" w:cs="Arial Unicode MS"/>
                <w:b/>
                <w:sz w:val="20"/>
                <w:szCs w:val="20"/>
              </w:rPr>
              <w:t>Хоментовская</w:t>
            </w:r>
            <w:proofErr w:type="spellEnd"/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, </w:t>
            </w:r>
            <w:r>
              <w:rPr>
                <w:rFonts w:eastAsia="Arial Unicode MS" w:cs="Arial Unicode MS"/>
                <w:sz w:val="20"/>
                <w:szCs w:val="20"/>
              </w:rPr>
              <w:t>заместитель директора Сибирского института интегративной медицины "Ли Вест" по учебной части, преподаватель кафедры "Восточные гимнастики" СИИМЕД, тренер центра "Цигун" Ли Вест. Россия, г. Новосибирск.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 xml:space="preserve">15:15 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«Традиционная китайская медицина – эквивалент восстановительной медицины».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Татьяна Владимировна </w:t>
            </w:r>
            <w:proofErr w:type="spellStart"/>
            <w:r>
              <w:rPr>
                <w:rFonts w:eastAsia="Arial Unicode MS" w:cs="Arial Unicode MS"/>
                <w:b/>
                <w:sz w:val="20"/>
                <w:szCs w:val="20"/>
              </w:rPr>
              <w:t>Кулемзина</w:t>
            </w:r>
            <w:proofErr w:type="spellEnd"/>
            <w:r>
              <w:rPr>
                <w:rFonts w:eastAsia="Arial Unicode MS" w:cs="Arial Unicode MS"/>
                <w:b/>
                <w:sz w:val="20"/>
                <w:szCs w:val="20"/>
              </w:rPr>
              <w:t>,</w:t>
            </w:r>
            <w:r>
              <w:rPr>
                <w:rFonts w:eastAsia="Arial Unicode MS" w:cs="Arial Unicode MS"/>
                <w:sz w:val="20"/>
                <w:szCs w:val="20"/>
              </w:rPr>
              <w:t xml:space="preserve"> заведующая курсом нетрадиционной медицины, 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доктор медицинских наук, врач высшей категории по рефлексотерапии, профессор Донецкого национального медицинского университета им. М. Горького, г. Донецк.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lastRenderedPageBreak/>
              <w:t xml:space="preserve">15:40 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«Подготовка по программе магистра «Китайская медицина для западных врачей в Уральском государственном медицинском университете».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Владимир Дмитриевич </w:t>
            </w:r>
            <w:proofErr w:type="spellStart"/>
            <w:r>
              <w:rPr>
                <w:rFonts w:eastAsia="Arial Unicode MS" w:cs="Arial Unicode MS"/>
                <w:b/>
                <w:sz w:val="20"/>
                <w:szCs w:val="20"/>
              </w:rPr>
              <w:t>Гвоздевич</w:t>
            </w:r>
            <w:proofErr w:type="spellEnd"/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, </w:t>
            </w:r>
            <w:r>
              <w:rPr>
                <w:rFonts w:eastAsia="Arial Unicode MS" w:cs="Arial Unicode MS"/>
                <w:sz w:val="20"/>
                <w:szCs w:val="20"/>
              </w:rPr>
              <w:t>доктор медицинских наук, профессор, директор института, Уральский НИИ традиционной китайской медицины. Россия, г. Екатеринбург.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sz w:val="20"/>
                <w:szCs w:val="20"/>
              </w:rPr>
            </w:pPr>
          </w:p>
          <w:p w:rsidR="006941A7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 xml:space="preserve">16:05 </w:t>
            </w:r>
            <w:r w:rsidR="006941A7"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«Профилактика и комплексное лечение гипотиреоза средствами и методами ТКМ».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color w:val="FF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Анатолий Николаевич </w:t>
            </w:r>
            <w:proofErr w:type="spellStart"/>
            <w:r>
              <w:rPr>
                <w:rFonts w:eastAsia="Arial Unicode MS" w:cs="Arial Unicode MS"/>
                <w:b/>
                <w:sz w:val="20"/>
                <w:szCs w:val="20"/>
              </w:rPr>
              <w:t>Ашов</w:t>
            </w:r>
            <w:proofErr w:type="spellEnd"/>
            <w:r>
              <w:rPr>
                <w:rFonts w:eastAsia="Arial Unicode MS" w:cs="Arial Unicode MS"/>
                <w:b/>
                <w:sz w:val="20"/>
                <w:szCs w:val="20"/>
              </w:rPr>
              <w:t>,</w:t>
            </w:r>
            <w:r>
              <w:rPr>
                <w:rFonts w:eastAsia="Arial Unicode MS" w:cs="Arial Unicode MS"/>
                <w:sz w:val="20"/>
                <w:szCs w:val="20"/>
              </w:rPr>
              <w:t xml:space="preserve"> специалист в области традиционной китайской медицины, специалист по оздоровительным системам Тай-панг, Тайцзы-цюань, преподаватель СИИМЕД. Россия, </w:t>
            </w:r>
            <w:r>
              <w:rPr>
                <w:rFonts w:eastAsia="Arial Unicode MS" w:cs="Arial Unicode MS"/>
                <w:b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sz w:val="20"/>
                <w:szCs w:val="20"/>
              </w:rPr>
              <w:t>г. Новосибирск.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</w:p>
        </w:tc>
      </w:tr>
      <w:tr w:rsidR="00340899" w:rsidTr="00340899">
        <w:tc>
          <w:tcPr>
            <w:tcW w:w="7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40899" w:rsidRDefault="00340899">
            <w:pPr>
              <w:ind w:firstLine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lastRenderedPageBreak/>
              <w:t>16:30</w:t>
            </w:r>
          </w:p>
          <w:p w:rsidR="00340899" w:rsidRDefault="00340899">
            <w:pPr>
              <w:ind w:firstLine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bCs/>
                <w:color w:val="7030A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7030A0"/>
                <w:sz w:val="20"/>
                <w:szCs w:val="20"/>
              </w:rPr>
              <w:t>ЦЕРЕМОНИЯ ЗАКРЫТИЯ</w:t>
            </w:r>
          </w:p>
        </w:tc>
      </w:tr>
      <w:tr w:rsidR="00340899" w:rsidTr="0034089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40899" w:rsidRDefault="00340899">
            <w:pPr>
              <w:ind w:firstLine="0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941A7" w:rsidRDefault="006941A7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«Резолюция съезда. Переизбрание президента «Российского общества врачей традиционной китайской медицины». Закрытие конференции и съезда».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  <w:t>Олег Леонидович Пятидесятников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, президент Общероссийской общественной организации «Российское общество врачей традиционной китайской медицины». Россия, г. Новосибирск.</w:t>
            </w:r>
          </w:p>
          <w:p w:rsidR="00340899" w:rsidRDefault="00340899" w:rsidP="006941A7">
            <w:pPr>
              <w:ind w:firstLine="0"/>
              <w:jc w:val="both"/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899" w:rsidTr="00340899">
        <w:tc>
          <w:tcPr>
            <w:tcW w:w="7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40899" w:rsidRDefault="00340899">
            <w:pPr>
              <w:ind w:firstLine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88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40899" w:rsidRDefault="00340899" w:rsidP="006941A7">
            <w:pPr>
              <w:ind w:firstLine="0"/>
              <w:jc w:val="both"/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</w:rPr>
              <w:t xml:space="preserve">Круглый стол </w:t>
            </w:r>
          </w:p>
          <w:p w:rsidR="00340899" w:rsidRDefault="00340899" w:rsidP="006941A7">
            <w:pPr>
              <w:ind w:firstLine="0"/>
              <w:jc w:val="both"/>
              <w:rPr>
                <w:rFonts w:eastAsia="Arial Unicode MS" w:cs="Arial Unicode MS"/>
                <w:b/>
                <w:color w:val="0070C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70C0"/>
                <w:sz w:val="20"/>
                <w:szCs w:val="20"/>
              </w:rPr>
              <w:t>«Потенциальная роль ТКМ в практическом здравоохранении России».</w:t>
            </w:r>
          </w:p>
          <w:p w:rsidR="00340899" w:rsidRDefault="00340899" w:rsidP="006941A7">
            <w:pPr>
              <w:ind w:firstLine="0"/>
              <w:jc w:val="both"/>
              <w:textAlignment w:val="baseline"/>
              <w:rPr>
                <w:rFonts w:eastAsia="Arial Unicode MS" w:cs="Arial Unicode MS"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Cs/>
                <w:color w:val="000000"/>
                <w:sz w:val="20"/>
                <w:szCs w:val="20"/>
              </w:rPr>
              <w:t>Темы круглого стола:</w:t>
            </w:r>
          </w:p>
          <w:p w:rsidR="00340899" w:rsidRPr="006941A7" w:rsidRDefault="00340899" w:rsidP="006941A7">
            <w:pPr>
              <w:pStyle w:val="a5"/>
              <w:numPr>
                <w:ilvl w:val="0"/>
                <w:numId w:val="5"/>
              </w:numPr>
              <w:jc w:val="both"/>
              <w:rPr>
                <w:rFonts w:eastAsia="Arial Unicode MS" w:cs="Arial Unicode MS"/>
                <w:b/>
                <w:sz w:val="20"/>
                <w:szCs w:val="20"/>
              </w:rPr>
            </w:pPr>
            <w:r w:rsidRPr="006941A7">
              <w:rPr>
                <w:rFonts w:eastAsia="Arial Unicode MS" w:cs="Arial Unicode MS"/>
                <w:b/>
                <w:sz w:val="20"/>
                <w:szCs w:val="20"/>
              </w:rPr>
              <w:t>Профилактическое направление.</w:t>
            </w:r>
          </w:p>
          <w:p w:rsidR="00340899" w:rsidRPr="006941A7" w:rsidRDefault="00340899" w:rsidP="006941A7">
            <w:pPr>
              <w:pStyle w:val="a5"/>
              <w:numPr>
                <w:ilvl w:val="0"/>
                <w:numId w:val="5"/>
              </w:numPr>
              <w:jc w:val="both"/>
              <w:rPr>
                <w:rFonts w:eastAsia="Arial Unicode MS" w:cs="Arial Unicode MS"/>
                <w:b/>
                <w:sz w:val="20"/>
                <w:szCs w:val="20"/>
              </w:rPr>
            </w:pPr>
            <w:r w:rsidRPr="006941A7">
              <w:rPr>
                <w:rFonts w:eastAsia="Arial Unicode MS" w:cs="Arial Unicode MS"/>
                <w:b/>
                <w:sz w:val="20"/>
                <w:szCs w:val="20"/>
              </w:rPr>
              <w:t>Здоровье семьи (слияние различных узких специализаций в деле сохранения здоровья семьи).</w:t>
            </w:r>
          </w:p>
          <w:p w:rsidR="00340899" w:rsidRDefault="00340899" w:rsidP="006941A7">
            <w:pPr>
              <w:pStyle w:val="a5"/>
              <w:numPr>
                <w:ilvl w:val="0"/>
                <w:numId w:val="5"/>
              </w:numPr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6941A7">
              <w:rPr>
                <w:rFonts w:eastAsia="Arial Unicode MS" w:cs="Arial Unicode MS"/>
                <w:b/>
                <w:sz w:val="20"/>
                <w:szCs w:val="20"/>
              </w:rPr>
              <w:t>Спорт</w:t>
            </w:r>
            <w:r>
              <w:rPr>
                <w:rFonts w:eastAsia="Arial Unicode MS" w:cs="Arial Unicode MS"/>
                <w:sz w:val="20"/>
                <w:szCs w:val="20"/>
              </w:rPr>
              <w:t>.</w:t>
            </w:r>
          </w:p>
        </w:tc>
      </w:tr>
    </w:tbl>
    <w:p w:rsidR="00483107" w:rsidRDefault="00483107"/>
    <w:p w:rsidR="00483107" w:rsidRDefault="00483107"/>
    <w:p w:rsidR="00483107" w:rsidRDefault="00483107"/>
    <w:p w:rsidR="00340899" w:rsidRDefault="00340899" w:rsidP="00483107">
      <w:pPr>
        <w:shd w:val="clear" w:color="auto" w:fill="FFFFFF"/>
        <w:textAlignment w:val="baseline"/>
        <w:rPr>
          <w:rFonts w:eastAsia="Arial Unicode MS" w:cs="Arial Unicode MS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34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7D4"/>
    <w:multiLevelType w:val="hybridMultilevel"/>
    <w:tmpl w:val="0D02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F5BBE"/>
    <w:multiLevelType w:val="hybridMultilevel"/>
    <w:tmpl w:val="9A927F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E13780"/>
    <w:multiLevelType w:val="hybridMultilevel"/>
    <w:tmpl w:val="AB6AB3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4B65D6"/>
    <w:multiLevelType w:val="hybridMultilevel"/>
    <w:tmpl w:val="EDF4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EB"/>
    <w:rsid w:val="000760AD"/>
    <w:rsid w:val="000E7393"/>
    <w:rsid w:val="000F1D97"/>
    <w:rsid w:val="00140A28"/>
    <w:rsid w:val="001B702D"/>
    <w:rsid w:val="002D0A9A"/>
    <w:rsid w:val="002F63EA"/>
    <w:rsid w:val="00340899"/>
    <w:rsid w:val="00373990"/>
    <w:rsid w:val="004305BC"/>
    <w:rsid w:val="004326C3"/>
    <w:rsid w:val="00483107"/>
    <w:rsid w:val="00502C45"/>
    <w:rsid w:val="00525BFC"/>
    <w:rsid w:val="006156D2"/>
    <w:rsid w:val="006941A7"/>
    <w:rsid w:val="006C3E6B"/>
    <w:rsid w:val="006D408F"/>
    <w:rsid w:val="00724841"/>
    <w:rsid w:val="007663FA"/>
    <w:rsid w:val="007819A1"/>
    <w:rsid w:val="007A6465"/>
    <w:rsid w:val="007D1000"/>
    <w:rsid w:val="00837D90"/>
    <w:rsid w:val="00893852"/>
    <w:rsid w:val="009218C0"/>
    <w:rsid w:val="00942EC1"/>
    <w:rsid w:val="009527FE"/>
    <w:rsid w:val="00983CC2"/>
    <w:rsid w:val="00993614"/>
    <w:rsid w:val="009A2500"/>
    <w:rsid w:val="00C53294"/>
    <w:rsid w:val="00C64486"/>
    <w:rsid w:val="00CB2BF3"/>
    <w:rsid w:val="00CB7DB6"/>
    <w:rsid w:val="00CF611E"/>
    <w:rsid w:val="00D17970"/>
    <w:rsid w:val="00E71716"/>
    <w:rsid w:val="00ED669D"/>
    <w:rsid w:val="00F422EB"/>
    <w:rsid w:val="00F5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1000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0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D100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1000"/>
  </w:style>
  <w:style w:type="character" w:styleId="a4">
    <w:name w:val="Strong"/>
    <w:basedOn w:val="a0"/>
    <w:uiPriority w:val="22"/>
    <w:qFormat/>
    <w:rsid w:val="007D1000"/>
    <w:rPr>
      <w:b/>
      <w:bCs/>
    </w:rPr>
  </w:style>
  <w:style w:type="paragraph" w:styleId="a5">
    <w:name w:val="List Paragraph"/>
    <w:basedOn w:val="a"/>
    <w:uiPriority w:val="34"/>
    <w:qFormat/>
    <w:rsid w:val="00D17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1000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0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D100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1000"/>
  </w:style>
  <w:style w:type="character" w:styleId="a4">
    <w:name w:val="Strong"/>
    <w:basedOn w:val="a0"/>
    <w:uiPriority w:val="22"/>
    <w:qFormat/>
    <w:rsid w:val="007D1000"/>
    <w:rPr>
      <w:b/>
      <w:bCs/>
    </w:rPr>
  </w:style>
  <w:style w:type="paragraph" w:styleId="a5">
    <w:name w:val="List Paragraph"/>
    <w:basedOn w:val="a"/>
    <w:uiPriority w:val="34"/>
    <w:qFormat/>
    <w:rsid w:val="00D1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798C-B962-4B3A-B25F-40B360EF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chermoshencev</dc:creator>
  <cp:lastModifiedBy>Дергач Ольга Владимировна</cp:lastModifiedBy>
  <cp:revision>2</cp:revision>
  <cp:lastPrinted>2016-08-18T09:50:00Z</cp:lastPrinted>
  <dcterms:created xsi:type="dcterms:W3CDTF">2016-09-05T07:36:00Z</dcterms:created>
  <dcterms:modified xsi:type="dcterms:W3CDTF">2016-09-05T07:36:00Z</dcterms:modified>
</cp:coreProperties>
</file>