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C3" w:rsidRDefault="00D450C3" w:rsidP="00D450C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</w:p>
    <w:p w:rsidR="00D450C3" w:rsidRDefault="002B509E" w:rsidP="00D450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56pt">
            <v:imagedata r:id="rId7" o:title="Shapka_rassilki_BN17_600x200"/>
          </v:shape>
        </w:pict>
      </w:r>
    </w:p>
    <w:p w:rsidR="00D450C3" w:rsidRDefault="00D450C3" w:rsidP="00D450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en-US"/>
        </w:rPr>
      </w:pPr>
    </w:p>
    <w:p w:rsidR="00D450C3" w:rsidRPr="00D450C3" w:rsidRDefault="00D450C3" w:rsidP="00D450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450C3">
        <w:rPr>
          <w:b/>
          <w:color w:val="000000"/>
          <w:lang w:val="en-US"/>
        </w:rPr>
        <w:t>III</w:t>
      </w:r>
      <w:r w:rsidRPr="00D450C3">
        <w:rPr>
          <w:b/>
          <w:color w:val="000000"/>
        </w:rPr>
        <w:t xml:space="preserve"> Петербургский Международный онкологический Форум «Белые Ночи»</w:t>
      </w:r>
    </w:p>
    <w:p w:rsidR="00D450C3" w:rsidRPr="00D450C3" w:rsidRDefault="00D450C3" w:rsidP="00DA16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A1682" w:rsidRPr="00D450C3" w:rsidRDefault="00D450C3" w:rsidP="00DA168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 23 по 25 июня в Санкт-Петербурге состоится </w:t>
      </w:r>
      <w:r w:rsidR="00C1486F" w:rsidRPr="00D450C3">
        <w:rPr>
          <w:color w:val="000000"/>
          <w:lang w:val="en-US"/>
        </w:rPr>
        <w:t>III</w:t>
      </w:r>
      <w:r w:rsidR="00C1486F" w:rsidRPr="00D450C3">
        <w:rPr>
          <w:color w:val="000000"/>
        </w:rPr>
        <w:t xml:space="preserve"> Петербургский </w:t>
      </w:r>
      <w:r w:rsidR="00FA7F42" w:rsidRPr="00D450C3">
        <w:rPr>
          <w:color w:val="000000"/>
        </w:rPr>
        <w:t>М</w:t>
      </w:r>
      <w:r w:rsidR="00C1486F" w:rsidRPr="00D450C3">
        <w:rPr>
          <w:color w:val="000000"/>
        </w:rPr>
        <w:t xml:space="preserve">еждународный онкологический </w:t>
      </w:r>
      <w:r>
        <w:rPr>
          <w:color w:val="000000"/>
        </w:rPr>
        <w:t xml:space="preserve">Форум «Белые Ночи». Это </w:t>
      </w:r>
      <w:r w:rsidR="00DA1682" w:rsidRPr="00D450C3">
        <w:rPr>
          <w:color w:val="000000"/>
        </w:rPr>
        <w:t>одно из крупнейших мероприятий в области онкологии, объединяющее широкий круг специалистов из России, ближнего и дальнего зар</w:t>
      </w:r>
      <w:r w:rsidR="000403C4" w:rsidRPr="00D450C3">
        <w:rPr>
          <w:color w:val="000000"/>
        </w:rPr>
        <w:t>убежья. О</w:t>
      </w:r>
      <w:r w:rsidR="00216C94" w:rsidRPr="00D450C3">
        <w:rPr>
          <w:color w:val="000000"/>
        </w:rPr>
        <w:t>сновной</w:t>
      </w:r>
      <w:r w:rsidR="00DA1682" w:rsidRPr="00D450C3">
        <w:rPr>
          <w:color w:val="000000"/>
        </w:rPr>
        <w:t xml:space="preserve"> цель</w:t>
      </w:r>
      <w:r w:rsidR="00216C94" w:rsidRPr="00D450C3">
        <w:rPr>
          <w:color w:val="000000"/>
        </w:rPr>
        <w:t>ю</w:t>
      </w:r>
      <w:r w:rsidR="00DA1682" w:rsidRPr="00D450C3">
        <w:rPr>
          <w:color w:val="000000"/>
        </w:rPr>
        <w:t xml:space="preserve"> </w:t>
      </w:r>
      <w:r w:rsidR="000403C4" w:rsidRPr="00D450C3">
        <w:rPr>
          <w:color w:val="000000"/>
        </w:rPr>
        <w:t xml:space="preserve">мероприятия </w:t>
      </w:r>
      <w:r w:rsidR="00216C94" w:rsidRPr="00D450C3">
        <w:rPr>
          <w:color w:val="000000"/>
        </w:rPr>
        <w:t>является</w:t>
      </w:r>
      <w:r w:rsidR="00DA1682" w:rsidRPr="00D450C3">
        <w:rPr>
          <w:color w:val="000000"/>
        </w:rPr>
        <w:t xml:space="preserve"> консолидация сил медицинского сообщества для обмена последней профессиональной информацией с целью повышения качества оказания медицинской помощи, снижения заболеваемости и смертности населения от онкологических заболеваний. </w:t>
      </w:r>
    </w:p>
    <w:p w:rsidR="00216C94" w:rsidRPr="00D450C3" w:rsidRDefault="00216C94" w:rsidP="0021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C94" w:rsidRPr="00D450C3" w:rsidRDefault="00C1486F" w:rsidP="0021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Форум </w:t>
      </w:r>
      <w:r w:rsidR="00216C94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 мультидисциплинарной</w:t>
      </w:r>
      <w:r w:rsidR="00216C94"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направленностью, интеракт</w:t>
      </w:r>
      <w:r w:rsidR="00216C94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ивным форматом и </w:t>
      </w:r>
      <w:r w:rsidR="00216C94"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</w:t>
      </w:r>
      <w:r w:rsidR="00216C94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приглашенных спикеров. </w:t>
      </w:r>
      <w:r w:rsidR="00216C94" w:rsidRPr="00D450C3">
        <w:rPr>
          <w:rFonts w:ascii="Times New Roman" w:hAnsi="Times New Roman" w:cs="Times New Roman"/>
          <w:color w:val="000000"/>
          <w:sz w:val="24"/>
          <w:szCs w:val="24"/>
        </w:rPr>
        <w:t xml:space="preserve">В работе </w:t>
      </w:r>
      <w:r w:rsidRPr="00D450C3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</w:t>
      </w:r>
      <w:r w:rsidR="00216C94" w:rsidRPr="00D450C3">
        <w:rPr>
          <w:rFonts w:ascii="Times New Roman" w:hAnsi="Times New Roman" w:cs="Times New Roman"/>
          <w:color w:val="000000"/>
          <w:sz w:val="24"/>
          <w:szCs w:val="24"/>
        </w:rPr>
        <w:t>принимают участие химиотерапевты, специалисты лучевой диагностики и терапии (в т.ч. врачи-рентгенологи, врачи КТ, МРТ, ультразвуковой диагностики), патоморфологи, генетики, иммунологи, маммологи, хирурги, эндокринологи, гинекологи, урологи, специалисты паллиативной помощи и реабилитации, специалисты клинико-диагностических и молекулярно-генетических лабораторий, специалисты фармацевтических компаний и другие.</w:t>
      </w:r>
      <w:r w:rsidR="00DD65C5">
        <w:rPr>
          <w:rFonts w:ascii="Times New Roman" w:hAnsi="Times New Roman" w:cs="Times New Roman"/>
          <w:color w:val="000000"/>
          <w:sz w:val="24"/>
          <w:szCs w:val="24"/>
        </w:rPr>
        <w:t xml:space="preserve"> В общей сложности ожидается свыше 3000 специалистов.</w:t>
      </w:r>
    </w:p>
    <w:p w:rsidR="000403C4" w:rsidRPr="00D450C3" w:rsidRDefault="000403C4" w:rsidP="00DA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86F" w:rsidRPr="00D450C3" w:rsidRDefault="00216C94" w:rsidP="00C1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«Белых Ночей» </w:t>
      </w:r>
      <w:r w:rsidR="00FA7F42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самые различные</w:t>
      </w:r>
      <w:r w:rsidR="00C1486F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форматы</w:t>
      </w: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обсуждения актуальных вопросов онкологии</w:t>
      </w:r>
      <w:r w:rsidR="00C1486F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2017 году Вас ожидает: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онлайн-трансляций;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аккредитация в системе НМО;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10 мастер-классов;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30 международных экспертов;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90 экспонентов;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150 научных докладов;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более чем из 200 городов и 40 стран; </w:t>
      </w:r>
    </w:p>
    <w:p w:rsidR="00C1486F" w:rsidRPr="00D450C3" w:rsidRDefault="00C1486F" w:rsidP="00D450C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="00DD6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ыше 13 сателлитных симпозиумов.</w:t>
      </w:r>
    </w:p>
    <w:p w:rsidR="00C1486F" w:rsidRPr="00D450C3" w:rsidRDefault="00C1486F" w:rsidP="00C1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1BE" w:rsidRPr="00D450C3" w:rsidRDefault="00C1486F" w:rsidP="00C97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</w:t>
      </w:r>
      <w:r w:rsidR="00FA7F42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F42" w:rsidRPr="00D450C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FA7F42" w:rsidRPr="00D450C3">
        <w:rPr>
          <w:rFonts w:ascii="Times New Roman" w:hAnsi="Times New Roman" w:cs="Times New Roman"/>
          <w:color w:val="000000"/>
          <w:sz w:val="24"/>
          <w:szCs w:val="24"/>
        </w:rPr>
        <w:t xml:space="preserve"> Петербургский Международный онкологический Форум «Белые Ночи»</w:t>
      </w:r>
      <w:r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год 90-летия НИИ онкологии им. Н.Н. Петрова, который по праву считается ведущим лечебно-диагностическим и научным онкологическим </w:t>
      </w:r>
      <w:r w:rsidR="00C971BE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медицинским учреждением страны. </w:t>
      </w:r>
      <w:r w:rsidR="00C971BE"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онкологии им. Н.Н. Петрова</w:t>
      </w:r>
      <w:r w:rsidR="00C971BE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90 лет продвигает идею, которой соответствует и проведение Форума </w:t>
      </w:r>
      <w:r w:rsidR="00C971BE" w:rsidRPr="00D450C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71BE"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создаем современную медицину!»</w:t>
      </w:r>
      <w:r w:rsidR="00C971BE"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1BE" w:rsidRPr="00D450C3" w:rsidRDefault="00C971BE" w:rsidP="00C14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82" w:rsidRPr="00DA1682" w:rsidRDefault="00D450C3" w:rsidP="00DA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Приглашаем Вас </w:t>
      </w:r>
      <w:r w:rsidR="00DA1682" w:rsidRPr="00DA1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объединить научный потенциал всех врачей-онкологов мира для создания современных методик скрининга, диагностики, лечения онкологических заболеваний.</w:t>
      </w:r>
    </w:p>
    <w:p w:rsidR="00DA1682" w:rsidRPr="00DA1682" w:rsidRDefault="00DA1682" w:rsidP="00DA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82" w:rsidRPr="00D450C3" w:rsidRDefault="00DA1682" w:rsidP="00DA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Ключевые темы Форума: </w:t>
      </w:r>
    </w:p>
    <w:p w:rsidR="00DA1682" w:rsidRPr="00D450C3" w:rsidRDefault="00DA1682" w:rsidP="00DA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молочной железы – метастатический;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молочной железы - локальный, местно-распространенный, адъювантный;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рака, наследственность и эпидемиология;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 центральной нервной системы;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Терапия развития - клиническая фармакология и экспериментальная терапия;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Терапия развития – иммунотерапия;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Гастроинтестинальный рак (колоректальный);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Гастроинтестинальный рак (неколоректальный);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мочеполовой системы (непростатический);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мочеполовой системы (простатический);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Онкогинекология;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Саркома;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 головы и шеи;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услуги и качество медицинской помощи;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Онкогематологические заболевания - лейкоз, миелодиспластический синдром и аллотрансплантат;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Онкогематологические заболевания - лимфома и хроническая лимфоцитарная лимфома;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Онкогематологические заболевания - плазмоклеточная дискразия;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легких - немелкоклеточный местно-распространенный/мелкоклеточный/онкологические заболевания органов грудной клетки;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легких - немелкоклеточный метастатический;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 и уход за ним;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онкология;</w:t>
      </w:r>
    </w:p>
    <w:p w:rsidR="00DA1682" w:rsidRPr="00D450C3" w:rsidRDefault="00DA1682" w:rsidP="00DA16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рака.</w:t>
      </w:r>
    </w:p>
    <w:p w:rsidR="00DA1682" w:rsidRDefault="00DA1682" w:rsidP="00DA1682"/>
    <w:p w:rsidR="00D450C3" w:rsidRPr="00225487" w:rsidRDefault="00D450C3" w:rsidP="00D450C3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Подробная информация 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Форуме</w:t>
      </w:r>
      <w:r w:rsidRPr="00225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2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A550D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550D2">
          <w:rPr>
            <w:rStyle w:val="a5"/>
            <w:rFonts w:ascii="Times New Roman" w:hAnsi="Times New Roman" w:cs="Times New Roman"/>
            <w:sz w:val="24"/>
            <w:szCs w:val="24"/>
          </w:rPr>
          <w:t>.forum-onco.ru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50C3" w:rsidRDefault="00D450C3" w:rsidP="00D450C3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проведения:</w:t>
      </w:r>
      <w:r w:rsidRPr="0022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C3">
        <w:rPr>
          <w:rFonts w:ascii="Times New Roman" w:hAnsi="Times New Roman" w:cs="Times New Roman"/>
          <w:color w:val="000000" w:themeColor="text1"/>
          <w:sz w:val="24"/>
          <w:szCs w:val="24"/>
        </w:rPr>
        <w:t>г. Санкт-Петербург, ул. Кораблестроителей, 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отель </w:t>
      </w:r>
      <w:r>
        <w:rPr>
          <w:rFonts w:ascii="Rubik" w:hAnsi="Rubik"/>
          <w:color w:val="000000"/>
          <w:shd w:val="clear" w:color="auto" w:fill="FFFFFF"/>
        </w:rPr>
        <w:t>Park Inn by Radisson Прибалтийская</w:t>
      </w:r>
      <w:r>
        <w:rPr>
          <w:rStyle w:val="apple-converted-space"/>
          <w:rFonts w:ascii="Rubik" w:hAnsi="Rubik"/>
          <w:color w:val="000000"/>
          <w:shd w:val="clear" w:color="auto" w:fill="FFFFFF"/>
        </w:rPr>
        <w:t>.</w:t>
      </w:r>
    </w:p>
    <w:p w:rsidR="00D450C3" w:rsidRPr="00225487" w:rsidRDefault="00D450C3" w:rsidP="00D450C3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вопросам участия в Конгрессе обращайтесь:</w:t>
      </w:r>
    </w:p>
    <w:p w:rsidR="00D450C3" w:rsidRDefault="00D450C3" w:rsidP="00DA1682">
      <w:bookmarkStart w:id="0" w:name="_GoBack"/>
      <w:bookmarkEnd w:id="0"/>
    </w:p>
    <w:p w:rsidR="004249AE" w:rsidRDefault="004249AE"/>
    <w:sectPr w:rsidR="004249AE" w:rsidSect="00D450C3">
      <w:pgSz w:w="11906" w:h="16838"/>
      <w:pgMar w:top="808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C3" w:rsidRDefault="00D450C3" w:rsidP="00D450C3">
      <w:pPr>
        <w:spacing w:after="0" w:line="240" w:lineRule="auto"/>
      </w:pPr>
      <w:r>
        <w:separator/>
      </w:r>
    </w:p>
  </w:endnote>
  <w:endnote w:type="continuationSeparator" w:id="0">
    <w:p w:rsidR="00D450C3" w:rsidRDefault="00D450C3" w:rsidP="00D4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C3" w:rsidRDefault="00D450C3" w:rsidP="00D450C3">
      <w:pPr>
        <w:spacing w:after="0" w:line="240" w:lineRule="auto"/>
      </w:pPr>
      <w:r>
        <w:separator/>
      </w:r>
    </w:p>
  </w:footnote>
  <w:footnote w:type="continuationSeparator" w:id="0">
    <w:p w:rsidR="00D450C3" w:rsidRDefault="00D450C3" w:rsidP="00D4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605BC"/>
    <w:multiLevelType w:val="hybridMultilevel"/>
    <w:tmpl w:val="49629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E02AB"/>
    <w:multiLevelType w:val="hybridMultilevel"/>
    <w:tmpl w:val="2724D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82"/>
    <w:rsid w:val="000403C4"/>
    <w:rsid w:val="000534A2"/>
    <w:rsid w:val="00067B30"/>
    <w:rsid w:val="00216C94"/>
    <w:rsid w:val="002B509E"/>
    <w:rsid w:val="00330F08"/>
    <w:rsid w:val="004249AE"/>
    <w:rsid w:val="005F5BA3"/>
    <w:rsid w:val="00C1486F"/>
    <w:rsid w:val="00C971BE"/>
    <w:rsid w:val="00D450C3"/>
    <w:rsid w:val="00DA1682"/>
    <w:rsid w:val="00DD65C5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AC2ACD-5529-417F-9DD5-2C45F87B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16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50C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450C3"/>
  </w:style>
  <w:style w:type="paragraph" w:styleId="a6">
    <w:name w:val="header"/>
    <w:basedOn w:val="a"/>
    <w:link w:val="a7"/>
    <w:uiPriority w:val="99"/>
    <w:unhideWhenUsed/>
    <w:rsid w:val="00D4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0C3"/>
  </w:style>
  <w:style w:type="paragraph" w:styleId="a8">
    <w:name w:val="footer"/>
    <w:basedOn w:val="a"/>
    <w:link w:val="a9"/>
    <w:uiPriority w:val="99"/>
    <w:unhideWhenUsed/>
    <w:rsid w:val="00D4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-onc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3066</Characters>
  <Application>Microsoft Office Word</Application>
  <DocSecurity>0</DocSecurity>
  <Lines>80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Anaseva</dc:creator>
  <cp:keywords/>
  <dc:description/>
  <cp:lastModifiedBy>Anzhelika Volkova</cp:lastModifiedBy>
  <cp:revision>3</cp:revision>
  <dcterms:created xsi:type="dcterms:W3CDTF">2017-04-17T15:49:00Z</dcterms:created>
  <dcterms:modified xsi:type="dcterms:W3CDTF">2017-05-31T15:28:00Z</dcterms:modified>
</cp:coreProperties>
</file>