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Анонс научно-практической конференции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Редкие заболевания нервной системы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»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17 марта 2021 года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состоится научно-практическая конференция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Редкие заболевания нервной системы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Организаторы мероприятия: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Департамент здравоохранения города Москвы;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ГБУ "НИИОЗММ ДЗМ";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ОМО по неврологии ГБУ "НИИОЗММ ДЗМ";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ФГАОУ ВО РНИМУ им. Н.И. Пирогова Минздрава России;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ФГБУ «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ФЦМН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» ФМБА России;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720" w:hanging="360"/>
        <w:rPr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Российская Противоэпилептическая Лига;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АНО "Персонализированная медицина";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"Интегрити" (технический организатор).</w:t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онлайн-конференция.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платформа webinar.ru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Научно-практическая конференция “Редкие заболевания нервной системы” будет посвящена современным подходам к диагностике и лечению редко встречающихся в клинической практике заболеваний неврологической сферы. Данная научно-практическая конференция будет иметь большое научно-практическое значение для неврологического сообщества В мероприятии примут участие специалисты неврологи амбулаторного и стационарного звена,  сотрудники ведущих лечебных учреждений  Москвы, Московской области и специалисты из других регионов Российской Федерации.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рамках научной программы конференции прозвучат следующие выступления:</w:t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Организация медицинской помощи пациентам с редкими заболеваниями нервной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системы в г.Москве;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Хроническая прогрессирующая полинейропатия на первичном приеме: подходы к диагностике;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Амилоидоз в практике невролога;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Болезнь Фабри – клинические проявления;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Острые нарушения мозгового кровообращения у пациентов с болезнью Фабри;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Аутоиммунный энцефалит;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Болезнь Помпе;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Мультидисциплинарный подход в ведении пациентов со спинальной мышечной атрофией (СМА);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Законодательные основы в области лекарственного обеспечения пациентов с редкими заболеваниями;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6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Заболевания спектра оптиконевромиелита.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color w:val="3e3e3e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Документация по данному учебному мероприятию представлена в Комиссию по оценке учебных мероприятий и материалов для НМО. 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Подробная информация, актуальная программа и предварительная онлайн-регистрация: 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https://med-marketing.ru/2021-03-17.html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 </w:t>
        <w:br w:type="textWrapping"/>
        <w:t xml:space="preserve">Всем зарегистрировавшимся будет выслана ссылка на вебинар за несколько часов до его начала.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тел.: +7 (495) 641-82-39 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Краткое напоминание: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spacing w:after="20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17 марта 2021 года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состоится научно-практическая конференция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«Редкие заболевания нервной системы».</w:t>
      </w:r>
    </w:p>
    <w:p w:rsidR="00000000" w:rsidDel="00000000" w:rsidP="00000000" w:rsidRDefault="00000000" w:rsidRPr="00000000" w14:paraId="0000002F">
      <w:pPr>
        <w:keepNext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Научно-практическая конференция “Редкие заболевания нервной системы” будет посвящена современным подходам к диагностике и лечению редко встречающихся в клинической практике заболеваний неврологической сферы. Данная научно-практическая конференция будет иметь большое научно-практическое значение для неврологического сообщества. В мероприятии примут участие специалисты неврологи амбулаторного и стационарного звена,  сотрудники ведущих лечебных учреждений  Москвы, Московской области и специалисты из других регионов Российской Федерации.</w:t>
      </w:r>
    </w:p>
    <w:p w:rsidR="00000000" w:rsidDel="00000000" w:rsidP="00000000" w:rsidRDefault="00000000" w:rsidRPr="00000000" w14:paraId="00000030">
      <w:pPr>
        <w:keepNext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забудьте зарегистрироваться: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https://med-marketing.ru/2021-03-17.html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med-marketing.ru/2021-03-17.html" TargetMode="External"/><Relationship Id="rId9" Type="http://schemas.openxmlformats.org/officeDocument/2006/relationships/hyperlink" Target="http://med-marketing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-marketing.ru/2021-03-17.html" TargetMode="External"/><Relationship Id="rId8" Type="http://schemas.openxmlformats.org/officeDocument/2006/relationships/hyperlink" Target="mailto:info@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8U8UeLG+aRQlbvNsXQnbtNSfaQ==">AMUW2mVieSr6OZGBuxOtz++ICgzkCSW+YwduM4NmayaefjE5EaJCsdIFKWv8J7RT8LW7OzrVxGKKykcTtOEUcTIZK0Frhc9v/uAxWZvpjTq2n40B6+F9Jlo=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