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137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7737">
        <w:rPr>
          <w:rFonts w:ascii="Times New Roman" w:eastAsia="Times New Roman" w:hAnsi="Times New Roman" w:cs="Times New Roman"/>
          <w:b/>
          <w:noProof/>
          <w:color w:val="993300"/>
          <w:sz w:val="24"/>
          <w:szCs w:val="24"/>
          <w:lang w:eastAsia="ru-RU"/>
        </w:rPr>
        <w:drawing>
          <wp:inline distT="0" distB="0" distL="0" distR="0">
            <wp:extent cx="6257925" cy="1628039"/>
            <wp:effectExtent l="0" t="0" r="0" b="0"/>
            <wp:docPr id="1" name="Рисунок 1" descr="C:\Users\k.yukhman\Desktop\Баннеры медсестры\960_25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yukhman\Desktop\Баннеры медсестры\960_250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71" cy="16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737" w:rsidRDefault="00157737" w:rsidP="00137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7CCA" w:rsidRDefault="00915007" w:rsidP="00137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г.</w:t>
      </w:r>
      <w:r w:rsidR="00137CCA" w:rsidRPr="00137C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Москва, Здание Правительства Москвы </w:t>
      </w:r>
      <w:r w:rsidR="00137CCA" w:rsidRPr="00137C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(ул. Новый Арбат, 36)</w:t>
      </w:r>
    </w:p>
    <w:p w:rsidR="00137CCA" w:rsidRPr="00137CCA" w:rsidRDefault="00137CCA" w:rsidP="00137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B19B4" w:rsidRDefault="00517E71" w:rsidP="00E84AC6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20-21 сентября в здании</w:t>
      </w:r>
      <w:r w:rsidRPr="00517E71">
        <w:rPr>
          <w:color w:val="000000" w:themeColor="text1"/>
          <w:szCs w:val="21"/>
        </w:rPr>
        <w:t xml:space="preserve"> Правительства Москвы</w:t>
      </w:r>
      <w:r>
        <w:rPr>
          <w:color w:val="000000" w:themeColor="text1"/>
          <w:szCs w:val="21"/>
        </w:rPr>
        <w:t xml:space="preserve"> состоится </w:t>
      </w:r>
      <w:r w:rsidRPr="00517E71">
        <w:rPr>
          <w:color w:val="000000" w:themeColor="text1"/>
          <w:szCs w:val="21"/>
        </w:rPr>
        <w:t>Первый Московский Съезд медицинских сестер</w:t>
      </w:r>
      <w:r w:rsidR="00907B0A">
        <w:rPr>
          <w:color w:val="000000" w:themeColor="text1"/>
          <w:szCs w:val="21"/>
        </w:rPr>
        <w:t>,</w:t>
      </w:r>
      <w:r w:rsidR="00A458CE">
        <w:rPr>
          <w:color w:val="000000" w:themeColor="text1"/>
          <w:szCs w:val="21"/>
        </w:rPr>
        <w:t xml:space="preserve"> на котором</w:t>
      </w:r>
      <w:r>
        <w:rPr>
          <w:color w:val="000000" w:themeColor="text1"/>
          <w:szCs w:val="21"/>
        </w:rPr>
        <w:t xml:space="preserve"> </w:t>
      </w:r>
      <w:r w:rsidR="00DF5B40" w:rsidRPr="00DF5B40">
        <w:rPr>
          <w:color w:val="000000" w:themeColor="text1"/>
          <w:szCs w:val="21"/>
        </w:rPr>
        <w:t>более 3</w:t>
      </w:r>
      <w:r w:rsidR="00A9577B" w:rsidRPr="00A9577B">
        <w:rPr>
          <w:color w:val="000000" w:themeColor="text1"/>
          <w:szCs w:val="21"/>
        </w:rPr>
        <w:t>-</w:t>
      </w:r>
      <w:r w:rsidR="00DF5B40" w:rsidRPr="00DF5B40">
        <w:rPr>
          <w:color w:val="000000" w:themeColor="text1"/>
          <w:szCs w:val="21"/>
        </w:rPr>
        <w:t xml:space="preserve">х тысяч участников </w:t>
      </w:r>
      <w:r w:rsidR="00E84AC6" w:rsidRPr="00E84AC6">
        <w:rPr>
          <w:color w:val="000000" w:themeColor="text1"/>
          <w:szCs w:val="21"/>
        </w:rPr>
        <w:t xml:space="preserve">соберутся вместе для обмена опытом и </w:t>
      </w:r>
      <w:r w:rsidR="00741908">
        <w:rPr>
          <w:color w:val="000000" w:themeColor="text1"/>
          <w:szCs w:val="21"/>
        </w:rPr>
        <w:t>обсуждения</w:t>
      </w:r>
      <w:r w:rsidR="00E84AC6" w:rsidRPr="00E84AC6">
        <w:rPr>
          <w:color w:val="000000" w:themeColor="text1"/>
          <w:szCs w:val="21"/>
        </w:rPr>
        <w:t xml:space="preserve"> </w:t>
      </w:r>
      <w:r w:rsidR="00741908">
        <w:rPr>
          <w:color w:val="000000" w:themeColor="text1"/>
          <w:szCs w:val="21"/>
        </w:rPr>
        <w:t xml:space="preserve">актуальных, </w:t>
      </w:r>
      <w:r w:rsidR="00E84AC6" w:rsidRPr="00E84AC6">
        <w:rPr>
          <w:color w:val="000000" w:themeColor="text1"/>
          <w:szCs w:val="21"/>
        </w:rPr>
        <w:t xml:space="preserve">острых проблем </w:t>
      </w:r>
      <w:r w:rsidR="00741908">
        <w:rPr>
          <w:color w:val="000000" w:themeColor="text1"/>
          <w:szCs w:val="21"/>
        </w:rPr>
        <w:t>сестринского дела</w:t>
      </w:r>
      <w:r w:rsidR="00E84AC6" w:rsidRPr="00E84AC6">
        <w:rPr>
          <w:color w:val="000000" w:themeColor="text1"/>
          <w:szCs w:val="21"/>
        </w:rPr>
        <w:t>.</w:t>
      </w:r>
    </w:p>
    <w:p w:rsidR="004B30EC" w:rsidRDefault="004B30EC" w:rsidP="004B30EC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 w:rsidRPr="00DD0030">
        <w:rPr>
          <w:b/>
          <w:color w:val="000000" w:themeColor="text1"/>
          <w:u w:val="single"/>
          <w:shd w:val="clear" w:color="auto" w:fill="FFFFFF"/>
        </w:rPr>
        <w:t>Организаторы: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Правительство Москвы;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Департамент здравоохранения города Москвы;</w:t>
      </w:r>
    </w:p>
    <w:p w:rsidR="0007628D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Союз медицинских сестер «Столичное сестринское сообщество»</w:t>
      </w:r>
      <w:r w:rsidR="00517E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73FD6" w:rsidRDefault="00517E71" w:rsidP="00673FD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73FD6" w:rsidRPr="008B5C5C" w:rsidRDefault="00673FD6" w:rsidP="00673F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Технический организатор</w:t>
      </w:r>
      <w:r w:rsidRPr="001118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673FD6" w:rsidRPr="008B5C5C" w:rsidRDefault="00673FD6" w:rsidP="00673FD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Конгресс-оператор АНО ДПО «Институт непрерывного медицинского образования»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37CCA" w:rsidRPr="00A9577B" w:rsidRDefault="00137CCA" w:rsidP="00A957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B30EC" w:rsidRPr="00741908" w:rsidRDefault="00137CCA" w:rsidP="00741908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 w:rsidRPr="00741908">
        <w:rPr>
          <w:b/>
          <w:color w:val="000000" w:themeColor="text1"/>
          <w:u w:val="single"/>
          <w:shd w:val="clear" w:color="auto" w:fill="FFFFFF"/>
        </w:rPr>
        <w:t>Тематические разделы</w:t>
      </w:r>
      <w:r w:rsidR="00DD0030" w:rsidRPr="00741908">
        <w:rPr>
          <w:b/>
          <w:color w:val="000000" w:themeColor="text1"/>
          <w:u w:val="single"/>
          <w:shd w:val="clear" w:color="auto" w:fill="FFFFFF"/>
        </w:rPr>
        <w:t>: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Пациентоориентированность</w:t>
      </w:r>
      <w:proofErr w:type="spellEnd"/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столичном сестринском сообществе;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столичной сестринской службы в современных условиях;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Современные аспекты деятельности медицинской сестры в педиатрической практике;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Анестезиология и реанимация;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Школа по акушерству и неонатологии;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и поддержание санитарного режима в лечебных учреждениях;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Школа Операционного дела;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Сестринская служба в борьбе с онкологическими заболеваниями;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Стоматология;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Сестринское дело во фтизиатрии;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Медико-социальная реабилитация;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Амбулаторно-поликлиническая служба;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Функциональная диагностика;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Лабораторная диагностика;</w:t>
      </w:r>
    </w:p>
    <w:p w:rsidR="00137CCA" w:rsidRPr="00137CCA" w:rsidRDefault="00137CCA" w:rsidP="00137C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Роль медицинской сестры в эндоскопической службе;</w:t>
      </w:r>
    </w:p>
    <w:p w:rsidR="00137CCA" w:rsidRDefault="00137CCA" w:rsidP="00DD003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7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Отделение лучевой диагностики: что нужно знать?</w:t>
      </w:r>
    </w:p>
    <w:p w:rsidR="00137CCA" w:rsidRPr="00137CCA" w:rsidRDefault="00137CCA" w:rsidP="00137CCA">
      <w:pPr>
        <w:pStyle w:val="a5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577B" w:rsidRDefault="0050277C" w:rsidP="00137CCA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50277C">
        <w:rPr>
          <w:color w:val="000000" w:themeColor="text1"/>
          <w:szCs w:val="21"/>
        </w:rPr>
        <w:t>Научная программа Съезда подана на аккредитацию в координационный совет непрерывного медицинского образования для обеспечения баллами (кредитами) НМО.</w:t>
      </w:r>
    </w:p>
    <w:p w:rsidR="00137CCA" w:rsidRPr="00137CCA" w:rsidRDefault="00137CCA" w:rsidP="00137CCA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137CCA">
        <w:rPr>
          <w:color w:val="000000" w:themeColor="text1"/>
          <w:szCs w:val="21"/>
        </w:rPr>
        <w:lastRenderedPageBreak/>
        <w:t xml:space="preserve">В рамках Съезда организуется тематическая выставочная экспозиция крупнейших отечественных и зарубежных производителей и дистрибьюторов фармацевтических препаратов и </w:t>
      </w:r>
      <w:proofErr w:type="spellStart"/>
      <w:r w:rsidRPr="00137CCA">
        <w:rPr>
          <w:color w:val="000000" w:themeColor="text1"/>
          <w:szCs w:val="21"/>
        </w:rPr>
        <w:t>космецевтических</w:t>
      </w:r>
      <w:proofErr w:type="spellEnd"/>
      <w:r w:rsidRPr="00137CCA">
        <w:rPr>
          <w:color w:val="000000" w:themeColor="text1"/>
          <w:szCs w:val="21"/>
        </w:rPr>
        <w:t xml:space="preserve"> средств, медицинской диагностической и лечебной аппаратуры.</w:t>
      </w:r>
    </w:p>
    <w:p w:rsidR="00137CCA" w:rsidRDefault="00137CCA" w:rsidP="00DD0030">
      <w:pPr>
        <w:pStyle w:val="a4"/>
        <w:shd w:val="clear" w:color="auto" w:fill="FFFFFF"/>
        <w:spacing w:before="0" w:beforeAutospacing="0" w:after="150" w:afterAutospacing="0"/>
      </w:pPr>
      <w:r>
        <w:t xml:space="preserve">Участие </w:t>
      </w:r>
      <w:r w:rsidR="0050277C">
        <w:t xml:space="preserve">для </w:t>
      </w:r>
      <w:r w:rsidR="0050277C" w:rsidRPr="0050277C">
        <w:t>специалист</w:t>
      </w:r>
      <w:r w:rsidR="0050277C">
        <w:t>ов</w:t>
      </w:r>
      <w:r w:rsidR="0050277C" w:rsidRPr="0050277C">
        <w:t xml:space="preserve"> высшего и среднего профессионального медицинского образования</w:t>
      </w:r>
      <w:r w:rsidR="0050277C">
        <w:t xml:space="preserve"> </w:t>
      </w:r>
      <w:r>
        <w:t xml:space="preserve">бесплатное! </w:t>
      </w:r>
    </w:p>
    <w:p w:rsidR="003E3959" w:rsidRDefault="00A9577B" w:rsidP="00DD0030">
      <w:pPr>
        <w:pStyle w:val="a4"/>
        <w:shd w:val="clear" w:color="auto" w:fill="FFFFFF"/>
        <w:spacing w:before="0" w:beforeAutospacing="0" w:after="150" w:afterAutospacing="0"/>
      </w:pPr>
      <w:hyperlink r:id="rId6" w:history="1">
        <w:r w:rsidR="003E3959" w:rsidRPr="00922A2D">
          <w:rPr>
            <w:rStyle w:val="a6"/>
          </w:rPr>
          <w:t>Зарегистрироваться</w:t>
        </w:r>
      </w:hyperlink>
      <w:r w:rsidR="00320A4F">
        <w:t xml:space="preserve"> </w:t>
      </w:r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</w:pPr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 xml:space="preserve">Даты проведения: </w:t>
      </w:r>
      <w:r>
        <w:rPr>
          <w:color w:val="000000" w:themeColor="text1"/>
          <w:szCs w:val="21"/>
        </w:rPr>
        <w:t>20-21 сентября 2021 года</w:t>
      </w:r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 xml:space="preserve">Место проведения: </w:t>
      </w:r>
      <w:r w:rsidRPr="005172AF">
        <w:rPr>
          <w:color w:val="000000" w:themeColor="text1"/>
          <w:szCs w:val="21"/>
        </w:rPr>
        <w:t xml:space="preserve">Здание Правительства Москвы </w:t>
      </w:r>
      <w:r>
        <w:rPr>
          <w:color w:val="000000" w:themeColor="text1"/>
          <w:szCs w:val="21"/>
        </w:rPr>
        <w:t>(</w:t>
      </w:r>
      <w:r w:rsidRPr="005172AF">
        <w:rPr>
          <w:color w:val="000000" w:themeColor="text1"/>
          <w:szCs w:val="21"/>
        </w:rPr>
        <w:t>ул. Новый Арбат, 36</w:t>
      </w:r>
      <w:r>
        <w:rPr>
          <w:color w:val="000000" w:themeColor="text1"/>
          <w:szCs w:val="21"/>
        </w:rPr>
        <w:t>)</w:t>
      </w:r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  <w:rPr>
          <w:rStyle w:val="a3"/>
          <w:b w:val="0"/>
          <w:bCs w:val="0"/>
        </w:rPr>
      </w:pPr>
      <w:r>
        <w:rPr>
          <w:b/>
          <w:color w:val="000000" w:themeColor="text1"/>
          <w:szCs w:val="21"/>
        </w:rPr>
        <w:t>Официальный сайт:</w:t>
      </w:r>
      <w:r>
        <w:t xml:space="preserve"> </w:t>
      </w:r>
      <w:r w:rsidR="0050277C">
        <w:rPr>
          <w:lang w:val="en-US"/>
        </w:rPr>
        <w:t>www</w:t>
      </w:r>
      <w:r w:rsidR="0050277C" w:rsidRPr="00A9577B">
        <w:t>.</w:t>
      </w:r>
      <w:r w:rsidRPr="005172AF">
        <w:t>nurse-congress.ru</w:t>
      </w:r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</w:pPr>
      <w:r>
        <w:rPr>
          <w:b/>
          <w:color w:val="000000" w:themeColor="text1"/>
          <w:szCs w:val="21"/>
        </w:rPr>
        <w:t>Контакты:</w:t>
      </w:r>
      <w:r>
        <w:rPr>
          <w:b/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>- телефон в Москве: </w:t>
      </w:r>
      <w:r>
        <w:rPr>
          <w:rFonts w:ascii="Neo Sans Pro" w:hAnsi="Neo Sans Pro"/>
          <w:color w:val="000000"/>
          <w:shd w:val="clear" w:color="auto" w:fill="FFFFFF"/>
        </w:rPr>
        <w:t> </w:t>
      </w:r>
      <w:r w:rsidRPr="005172AF">
        <w:rPr>
          <w:color w:val="000000" w:themeColor="text1"/>
          <w:szCs w:val="21"/>
          <w:u w:val="single"/>
        </w:rPr>
        <w:t>+7 (495) 174-70-01</w:t>
      </w:r>
      <w:r>
        <w:rPr>
          <w:color w:val="000000" w:themeColor="text1"/>
          <w:szCs w:val="21"/>
        </w:rPr>
        <w:br/>
        <w:t>- электронная почта: </w:t>
      </w:r>
      <w:hyperlink r:id="rId7" w:history="1">
        <w:r w:rsidRPr="005172AF">
          <w:rPr>
            <w:color w:val="000000" w:themeColor="text1"/>
            <w:u w:val="single"/>
          </w:rPr>
          <w:t>info@inmo.org.ru</w:t>
        </w:r>
      </w:hyperlink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</w:pPr>
    </w:p>
    <w:p w:rsidR="005172AF" w:rsidRDefault="005172AF" w:rsidP="005172AF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172AF" w:rsidRDefault="005172AF" w:rsidP="00E84AC6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bookmarkStart w:id="0" w:name="_GoBack"/>
      <w:bookmarkEnd w:id="0"/>
    </w:p>
    <w:sectPr w:rsidR="0051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o Sans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001"/>
    <w:multiLevelType w:val="hybridMultilevel"/>
    <w:tmpl w:val="4E6E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81A"/>
    <w:multiLevelType w:val="hybridMultilevel"/>
    <w:tmpl w:val="D92A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4081D"/>
    <w:multiLevelType w:val="hybridMultilevel"/>
    <w:tmpl w:val="E6F84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EE45BF"/>
    <w:multiLevelType w:val="hybridMultilevel"/>
    <w:tmpl w:val="D61A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12FF"/>
    <w:multiLevelType w:val="hybridMultilevel"/>
    <w:tmpl w:val="C94A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64879"/>
    <w:multiLevelType w:val="multilevel"/>
    <w:tmpl w:val="3430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554A"/>
    <w:multiLevelType w:val="multilevel"/>
    <w:tmpl w:val="6F32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DD"/>
    <w:rsid w:val="0007628D"/>
    <w:rsid w:val="00137CCA"/>
    <w:rsid w:val="00157737"/>
    <w:rsid w:val="001F0BDD"/>
    <w:rsid w:val="002B5928"/>
    <w:rsid w:val="00320A4F"/>
    <w:rsid w:val="003E3959"/>
    <w:rsid w:val="0046649D"/>
    <w:rsid w:val="004B30EC"/>
    <w:rsid w:val="0050277C"/>
    <w:rsid w:val="005172AF"/>
    <w:rsid w:val="00517E71"/>
    <w:rsid w:val="005B19B4"/>
    <w:rsid w:val="00660969"/>
    <w:rsid w:val="00673FD6"/>
    <w:rsid w:val="007033EA"/>
    <w:rsid w:val="00741908"/>
    <w:rsid w:val="007877B6"/>
    <w:rsid w:val="008E1197"/>
    <w:rsid w:val="00907B0A"/>
    <w:rsid w:val="00915007"/>
    <w:rsid w:val="00922A2D"/>
    <w:rsid w:val="00961C9F"/>
    <w:rsid w:val="00A458CE"/>
    <w:rsid w:val="00A9577B"/>
    <w:rsid w:val="00BB7342"/>
    <w:rsid w:val="00DD0030"/>
    <w:rsid w:val="00DF5B40"/>
    <w:rsid w:val="00E63E4D"/>
    <w:rsid w:val="00E84AC6"/>
    <w:rsid w:val="00E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A6F6"/>
  <w15:chartTrackingRefBased/>
  <w15:docId w15:val="{1AABEF21-4B80-42CB-876E-2D61DE4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0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3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B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30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30E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D00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70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3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mo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rse-congress.ru/ru/auth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2</cp:revision>
  <dcterms:created xsi:type="dcterms:W3CDTF">2021-08-20T09:43:00Z</dcterms:created>
  <dcterms:modified xsi:type="dcterms:W3CDTF">2021-08-20T09:43:00Z</dcterms:modified>
</cp:coreProperties>
</file>