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519A3" w14:textId="44903B28" w:rsidR="00633A95" w:rsidRPr="00660CA2" w:rsidRDefault="00660CA2" w:rsidP="00872969">
      <w:pPr>
        <w:pStyle w:val="af7"/>
        <w:spacing w:before="240" w:beforeAutospacing="0" w:after="240" w:afterAutospacing="0" w:line="375" w:lineRule="atLeast"/>
        <w:rPr>
          <w:rStyle w:val="af2"/>
          <w:rFonts w:ascii="Arial" w:eastAsiaTheme="majorEastAsia" w:hAnsi="Arial" w:cs="Arial"/>
          <w:color w:val="1C1C1C"/>
        </w:rPr>
      </w:pPr>
      <w:bookmarkStart w:id="0" w:name="_GoBack"/>
      <w:bookmarkEnd w:id="0"/>
      <w:r w:rsidRPr="00660CA2">
        <w:rPr>
          <w:rStyle w:val="af2"/>
          <w:rFonts w:ascii="Arial" w:eastAsiaTheme="majorEastAsia" w:hAnsi="Arial" w:cs="Arial"/>
          <w:color w:val="1C1C1C"/>
        </w:rPr>
        <w:t>Международная научно-образовательная конференция</w:t>
      </w:r>
      <w:r w:rsidR="00633A95" w:rsidRPr="00660CA2">
        <w:rPr>
          <w:rStyle w:val="af2"/>
          <w:rFonts w:ascii="Arial" w:eastAsiaTheme="majorEastAsia" w:hAnsi="Arial" w:cs="Arial"/>
          <w:color w:val="1C1C1C"/>
        </w:rPr>
        <w:t xml:space="preserve"> «</w:t>
      </w:r>
      <w:r w:rsidRPr="00660CA2">
        <w:rPr>
          <w:rStyle w:val="af2"/>
          <w:rFonts w:ascii="Arial" w:eastAsiaTheme="majorEastAsia" w:hAnsi="Arial" w:cs="Arial"/>
          <w:color w:val="1C1C1C"/>
        </w:rPr>
        <w:t>Опухоли ЖКТ</w:t>
      </w:r>
      <w:r w:rsidR="00633A95" w:rsidRPr="00660CA2">
        <w:rPr>
          <w:rStyle w:val="af2"/>
          <w:rFonts w:ascii="Arial" w:eastAsiaTheme="majorEastAsia" w:hAnsi="Arial" w:cs="Arial"/>
          <w:color w:val="1C1C1C"/>
        </w:rPr>
        <w:t>»</w:t>
      </w:r>
    </w:p>
    <w:p w14:paraId="35E37D55" w14:textId="1D95D33A" w:rsidR="00872969" w:rsidRPr="00660CA2" w:rsidRDefault="00872969" w:rsidP="00872969">
      <w:pPr>
        <w:pStyle w:val="af7"/>
        <w:spacing w:before="240" w:beforeAutospacing="0" w:after="240" w:afterAutospacing="0" w:line="375" w:lineRule="atLeast"/>
        <w:rPr>
          <w:rFonts w:ascii="Arial" w:hAnsi="Arial" w:cs="Arial"/>
          <w:b/>
          <w:bCs/>
          <w:i/>
          <w:iCs/>
          <w:color w:val="1C1C1C"/>
        </w:rPr>
      </w:pPr>
      <w:r w:rsidRPr="00660CA2">
        <w:rPr>
          <w:rStyle w:val="af2"/>
          <w:rFonts w:ascii="Arial" w:eastAsiaTheme="majorEastAsia" w:hAnsi="Arial" w:cs="Arial"/>
          <w:b w:val="0"/>
          <w:bCs w:val="0"/>
          <w:i/>
          <w:iCs/>
          <w:color w:val="1C1C1C"/>
        </w:rPr>
        <w:t>Онлайн-трансляция</w:t>
      </w:r>
    </w:p>
    <w:p w14:paraId="71DB770A" w14:textId="77777777" w:rsidR="00660CA2" w:rsidRPr="00660CA2" w:rsidRDefault="00660CA2" w:rsidP="00660CA2">
      <w:pPr>
        <w:shd w:val="clear" w:color="auto" w:fill="F5F5F5"/>
        <w:spacing w:before="100" w:beforeAutospacing="1" w:after="100" w:afterAutospacing="1"/>
        <w:rPr>
          <w:rFonts w:ascii="Arial" w:hAnsi="Arial" w:cs="Arial"/>
          <w:color w:val="0C0C0C"/>
          <w:sz w:val="22"/>
          <w:szCs w:val="22"/>
        </w:rPr>
      </w:pPr>
      <w:r w:rsidRPr="00660CA2">
        <w:rPr>
          <w:rFonts w:ascii="Arial" w:hAnsi="Arial" w:cs="Arial"/>
          <w:color w:val="0C0C0C"/>
          <w:sz w:val="22"/>
          <w:szCs w:val="22"/>
        </w:rPr>
        <w:t>29 сентября</w:t>
      </w:r>
    </w:p>
    <w:p w14:paraId="0B72BCA3" w14:textId="77777777" w:rsidR="00660CA2" w:rsidRPr="00660CA2" w:rsidRDefault="00660CA2" w:rsidP="00660CA2">
      <w:pPr>
        <w:shd w:val="clear" w:color="auto" w:fill="F5F5F5"/>
        <w:spacing w:before="100" w:beforeAutospacing="1" w:after="100" w:afterAutospacing="1"/>
        <w:rPr>
          <w:rFonts w:ascii="Arial" w:hAnsi="Arial" w:cs="Arial"/>
          <w:color w:val="0C0C0C"/>
          <w:sz w:val="22"/>
          <w:szCs w:val="22"/>
        </w:rPr>
      </w:pPr>
      <w:r w:rsidRPr="00660CA2">
        <w:rPr>
          <w:rFonts w:ascii="Arial" w:hAnsi="Arial" w:cs="Arial"/>
          <w:color w:val="0C0C0C"/>
          <w:sz w:val="22"/>
          <w:szCs w:val="22"/>
        </w:rPr>
        <w:t>13:55 – 17:45 по московскому времени</w:t>
      </w:r>
    </w:p>
    <w:p w14:paraId="4BBB7262" w14:textId="77777777" w:rsidR="00660CA2" w:rsidRPr="00660CA2" w:rsidRDefault="00660CA2" w:rsidP="00660CA2">
      <w:pPr>
        <w:shd w:val="clear" w:color="auto" w:fill="F5F5F5"/>
        <w:spacing w:before="100" w:beforeAutospacing="1" w:after="100" w:afterAutospacing="1"/>
        <w:rPr>
          <w:rFonts w:ascii="Arial" w:hAnsi="Arial" w:cs="Arial"/>
          <w:color w:val="0C0C0C"/>
          <w:sz w:val="22"/>
          <w:szCs w:val="22"/>
        </w:rPr>
      </w:pPr>
      <w:r w:rsidRPr="00660CA2">
        <w:rPr>
          <w:rFonts w:ascii="Arial" w:hAnsi="Arial" w:cs="Arial"/>
          <w:color w:val="0C0C0C"/>
          <w:sz w:val="22"/>
          <w:szCs w:val="22"/>
        </w:rPr>
        <w:t>30 сентября</w:t>
      </w:r>
    </w:p>
    <w:p w14:paraId="71200A24" w14:textId="77777777" w:rsidR="00660CA2" w:rsidRPr="00660CA2" w:rsidRDefault="00660CA2" w:rsidP="00660CA2">
      <w:pPr>
        <w:shd w:val="clear" w:color="auto" w:fill="F5F5F5"/>
        <w:spacing w:before="100" w:beforeAutospacing="1" w:after="100" w:afterAutospacing="1"/>
        <w:rPr>
          <w:rFonts w:ascii="Arial" w:hAnsi="Arial" w:cs="Arial"/>
          <w:color w:val="0C0C0C"/>
          <w:sz w:val="22"/>
          <w:szCs w:val="22"/>
        </w:rPr>
      </w:pPr>
      <w:r w:rsidRPr="00660CA2">
        <w:rPr>
          <w:rFonts w:ascii="Arial" w:hAnsi="Arial" w:cs="Arial"/>
          <w:color w:val="0C0C0C"/>
          <w:sz w:val="22"/>
          <w:szCs w:val="22"/>
        </w:rPr>
        <w:t>12:00 – 17:45 по московскому времени</w:t>
      </w:r>
    </w:p>
    <w:p w14:paraId="51EB93BF" w14:textId="0177A85B" w:rsidR="00660CA2" w:rsidRPr="00660CA2" w:rsidRDefault="00660CA2" w:rsidP="00660CA2">
      <w:pPr>
        <w:pStyle w:val="af7"/>
        <w:shd w:val="clear" w:color="auto" w:fill="FFFFFF"/>
        <w:rPr>
          <w:rFonts w:ascii="Arial" w:hAnsi="Arial" w:cs="Arial"/>
        </w:rPr>
      </w:pPr>
      <w:r w:rsidRPr="00660CA2">
        <w:rPr>
          <w:rFonts w:ascii="Arial" w:hAnsi="Arial" w:cs="Arial"/>
        </w:rPr>
        <w:t xml:space="preserve">Фонд поддержки противораковых организаций «Вместе против рака» приглашает </w:t>
      </w:r>
      <w:r>
        <w:rPr>
          <w:rFonts w:ascii="Arial" w:hAnsi="Arial" w:cs="Arial"/>
        </w:rPr>
        <w:t xml:space="preserve">онкологов, химиотерапевтов и специалистов смежных специальностей </w:t>
      </w:r>
      <w:r w:rsidRPr="00660CA2">
        <w:rPr>
          <w:rFonts w:ascii="Arial" w:hAnsi="Arial" w:cs="Arial"/>
        </w:rPr>
        <w:t>принять участие в Международной научно-образовательной онлайн конференции «Опухоли ЖКТ».</w:t>
      </w:r>
    </w:p>
    <w:p w14:paraId="558FF641" w14:textId="77777777" w:rsidR="00660CA2" w:rsidRPr="00660CA2" w:rsidRDefault="00660CA2" w:rsidP="00660CA2">
      <w:pPr>
        <w:pStyle w:val="af7"/>
        <w:shd w:val="clear" w:color="auto" w:fill="FFFFFF"/>
        <w:rPr>
          <w:rFonts w:ascii="Arial" w:hAnsi="Arial" w:cs="Arial"/>
        </w:rPr>
      </w:pPr>
      <w:r w:rsidRPr="00660CA2">
        <w:rPr>
          <w:rFonts w:ascii="Arial" w:hAnsi="Arial" w:cs="Arial"/>
        </w:rPr>
        <w:t xml:space="preserve">Модераторами конференции выступят доктор медицинских наук Андрей Альбертович Мещеряков, (АО «Медицина», Россия) и профессор Ханс-Йоахим </w:t>
      </w:r>
      <w:proofErr w:type="spellStart"/>
      <w:r w:rsidRPr="00660CA2">
        <w:rPr>
          <w:rFonts w:ascii="Arial" w:hAnsi="Arial" w:cs="Arial"/>
        </w:rPr>
        <w:t>Шмоль</w:t>
      </w:r>
      <w:proofErr w:type="spellEnd"/>
      <w:r w:rsidRPr="00660CA2">
        <w:rPr>
          <w:rFonts w:ascii="Arial" w:hAnsi="Arial" w:cs="Arial"/>
        </w:rPr>
        <w:t xml:space="preserve"> (Университетская клиника </w:t>
      </w:r>
      <w:proofErr w:type="spellStart"/>
      <w:r w:rsidRPr="00660CA2">
        <w:rPr>
          <w:rFonts w:ascii="Arial" w:hAnsi="Arial" w:cs="Arial"/>
        </w:rPr>
        <w:t>Халле</w:t>
      </w:r>
      <w:proofErr w:type="spellEnd"/>
      <w:r w:rsidRPr="00660CA2">
        <w:rPr>
          <w:rFonts w:ascii="Arial" w:hAnsi="Arial" w:cs="Arial"/>
        </w:rPr>
        <w:t>, Германия). У вас будет уникальная возможность узнать о тенденциях лечения опухолей ЖКТ в немецких клиниках и проблемах, с которыми сталкиваются зарубежные коллеги.</w:t>
      </w:r>
    </w:p>
    <w:p w14:paraId="0EE6FCB9" w14:textId="77777777" w:rsidR="00660CA2" w:rsidRPr="00660CA2" w:rsidRDefault="00660CA2" w:rsidP="00660CA2">
      <w:pPr>
        <w:pStyle w:val="af7"/>
        <w:shd w:val="clear" w:color="auto" w:fill="FFFFFF"/>
        <w:rPr>
          <w:rFonts w:ascii="Arial" w:hAnsi="Arial" w:cs="Arial"/>
        </w:rPr>
      </w:pPr>
      <w:r w:rsidRPr="00660CA2">
        <w:rPr>
          <w:rFonts w:ascii="Arial" w:hAnsi="Arial" w:cs="Arial"/>
        </w:rPr>
        <w:t>В рамках научной программы мероприятия будут затронуты следующие темы:</w:t>
      </w:r>
    </w:p>
    <w:p w14:paraId="4E7A0844" w14:textId="77777777" w:rsidR="00660CA2" w:rsidRPr="00660CA2" w:rsidRDefault="00660CA2" w:rsidP="00660C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</w:rPr>
        <w:t>Лечение локализованного рака ободочной кишки.</w:t>
      </w:r>
    </w:p>
    <w:p w14:paraId="3A9C0859" w14:textId="77777777" w:rsidR="00660CA2" w:rsidRPr="00660CA2" w:rsidRDefault="00660CA2" w:rsidP="00660C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</w:rPr>
        <w:t>Лечение локализованного рака прямой кишки.</w:t>
      </w:r>
    </w:p>
    <w:p w14:paraId="0EF90A8A" w14:textId="77777777" w:rsidR="00660CA2" w:rsidRPr="00660CA2" w:rsidRDefault="00660CA2" w:rsidP="00660C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</w:rPr>
        <w:t xml:space="preserve">Метастазы </w:t>
      </w:r>
      <w:proofErr w:type="spellStart"/>
      <w:r w:rsidRPr="00660CA2">
        <w:rPr>
          <w:rFonts w:ascii="Arial" w:hAnsi="Arial" w:cs="Arial"/>
        </w:rPr>
        <w:t>колоректального</w:t>
      </w:r>
      <w:proofErr w:type="spellEnd"/>
      <w:r w:rsidRPr="00660CA2">
        <w:rPr>
          <w:rFonts w:ascii="Arial" w:hAnsi="Arial" w:cs="Arial"/>
        </w:rPr>
        <w:t xml:space="preserve"> рака в печени.</w:t>
      </w:r>
    </w:p>
    <w:p w14:paraId="0315F933" w14:textId="77777777" w:rsidR="00660CA2" w:rsidRPr="00660CA2" w:rsidRDefault="00660CA2" w:rsidP="00660C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</w:rPr>
        <w:t xml:space="preserve">Противоопухолевая терапия </w:t>
      </w:r>
      <w:proofErr w:type="spellStart"/>
      <w:r w:rsidRPr="00660CA2">
        <w:rPr>
          <w:rFonts w:ascii="Arial" w:hAnsi="Arial" w:cs="Arial"/>
        </w:rPr>
        <w:t>колоректального</w:t>
      </w:r>
      <w:proofErr w:type="spellEnd"/>
      <w:r w:rsidRPr="00660CA2">
        <w:rPr>
          <w:rFonts w:ascii="Arial" w:hAnsi="Arial" w:cs="Arial"/>
        </w:rPr>
        <w:t xml:space="preserve"> рака.</w:t>
      </w:r>
    </w:p>
    <w:p w14:paraId="7D05BB51" w14:textId="77777777" w:rsidR="00660CA2" w:rsidRPr="00660CA2" w:rsidRDefault="00660CA2" w:rsidP="00660C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</w:rPr>
        <w:t xml:space="preserve">Лекарственная терапия резистентного </w:t>
      </w:r>
      <w:proofErr w:type="spellStart"/>
      <w:r w:rsidRPr="00660CA2">
        <w:rPr>
          <w:rFonts w:ascii="Arial" w:hAnsi="Arial" w:cs="Arial"/>
        </w:rPr>
        <w:t>колоректального</w:t>
      </w:r>
      <w:proofErr w:type="spellEnd"/>
      <w:r w:rsidRPr="00660CA2">
        <w:rPr>
          <w:rFonts w:ascii="Arial" w:hAnsi="Arial" w:cs="Arial"/>
        </w:rPr>
        <w:t xml:space="preserve"> рака.</w:t>
      </w:r>
    </w:p>
    <w:p w14:paraId="5FF00F8F" w14:textId="77777777" w:rsidR="00660CA2" w:rsidRPr="00660CA2" w:rsidRDefault="00660CA2" w:rsidP="00660CA2">
      <w:pPr>
        <w:pStyle w:val="af7"/>
        <w:shd w:val="clear" w:color="auto" w:fill="FFFFFF"/>
        <w:rPr>
          <w:rFonts w:ascii="Arial" w:hAnsi="Arial" w:cs="Arial"/>
        </w:rPr>
      </w:pPr>
      <w:r w:rsidRPr="00660CA2">
        <w:rPr>
          <w:rFonts w:ascii="Arial" w:hAnsi="Arial" w:cs="Arial"/>
        </w:rPr>
        <w:t>В ходе мероприятия российские онкологи представят клинические случаи из своей практики, а модераторы проведут подробные разборы каждого доклада. Вас ждет обмен международным опытом и наблюдениями, дискуссии и ответы на вопросы слушателей.</w:t>
      </w:r>
    </w:p>
    <w:p w14:paraId="1791B88B" w14:textId="45678775" w:rsidR="00660CA2" w:rsidRPr="00660CA2" w:rsidRDefault="00660CA2" w:rsidP="00660CA2">
      <w:pPr>
        <w:pStyle w:val="af7"/>
        <w:shd w:val="clear" w:color="auto" w:fill="FFFFFF"/>
        <w:rPr>
          <w:rFonts w:ascii="Arial" w:hAnsi="Arial" w:cs="Arial"/>
        </w:rPr>
      </w:pPr>
      <w:r w:rsidRPr="00660CA2">
        <w:rPr>
          <w:rFonts w:ascii="Arial" w:hAnsi="Arial" w:cs="Arial"/>
        </w:rPr>
        <w:t>Участие в мероприятии бесплатное, по предварительной регистрации онлайн</w:t>
      </w:r>
      <w:r>
        <w:rPr>
          <w:rFonts w:ascii="Arial" w:hAnsi="Arial" w:cs="Arial"/>
        </w:rPr>
        <w:t xml:space="preserve">: </w:t>
      </w:r>
      <w:hyperlink r:id="rId7" w:history="1">
        <w:r w:rsidRPr="00AF7AF1">
          <w:rPr>
            <w:rStyle w:val="af8"/>
            <w:rFonts w:ascii="Arial" w:hAnsi="Arial" w:cs="Arial"/>
          </w:rPr>
          <w:t>https://mctoday.ru/news/4712-mezhdunarodnaya-nauchno-obrazovatelnaya-konferencziya-opuholi-zhkt/</w:t>
        </w:r>
      </w:hyperlink>
      <w:r>
        <w:rPr>
          <w:rFonts w:ascii="Arial" w:hAnsi="Arial" w:cs="Arial"/>
        </w:rPr>
        <w:t xml:space="preserve"> </w:t>
      </w:r>
    </w:p>
    <w:p w14:paraId="4E1B934A" w14:textId="746EA225" w:rsidR="00767678" w:rsidRPr="00660CA2" w:rsidRDefault="00872969" w:rsidP="00FC18F2">
      <w:pPr>
        <w:spacing w:before="240" w:after="240" w:line="375" w:lineRule="atLeast"/>
        <w:rPr>
          <w:rFonts w:ascii="Arial" w:hAnsi="Arial" w:cs="Arial"/>
          <w:b/>
          <w:bCs/>
          <w:color w:val="333333"/>
        </w:rPr>
      </w:pPr>
      <w:r w:rsidRPr="00660CA2">
        <w:rPr>
          <w:rFonts w:ascii="Arial" w:hAnsi="Arial" w:cs="Arial"/>
          <w:b/>
          <w:bCs/>
          <w:color w:val="333333"/>
        </w:rPr>
        <w:t xml:space="preserve">Лекторы: </w:t>
      </w:r>
    </w:p>
    <w:p w14:paraId="2841080A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>Ханс</w:t>
      </w:r>
      <w:r w:rsidRPr="00660CA2">
        <w:rPr>
          <w:rFonts w:ascii="Arial" w:hAnsi="Arial" w:cs="Arial"/>
        </w:rPr>
        <w:t>—</w:t>
      </w:r>
      <w:r w:rsidRPr="00660CA2">
        <w:rPr>
          <w:rFonts w:ascii="Arial" w:hAnsi="Arial" w:cs="Arial"/>
          <w:b/>
          <w:bCs/>
        </w:rPr>
        <w:t>Йоахим</w:t>
      </w:r>
      <w:r w:rsidRPr="00660CA2">
        <w:rPr>
          <w:rFonts w:ascii="Arial" w:hAnsi="Arial" w:cs="Arial"/>
        </w:rPr>
        <w:t> </w:t>
      </w:r>
      <w:proofErr w:type="spellStart"/>
      <w:r w:rsidRPr="00660CA2">
        <w:rPr>
          <w:rFonts w:ascii="Arial" w:hAnsi="Arial" w:cs="Arial"/>
          <w:b/>
          <w:bCs/>
        </w:rPr>
        <w:t>Шмоль</w:t>
      </w:r>
      <w:proofErr w:type="spellEnd"/>
      <w:r w:rsidRPr="00660CA2">
        <w:rPr>
          <w:rFonts w:ascii="Arial" w:hAnsi="Arial" w:cs="Arial"/>
        </w:rPr>
        <w:t xml:space="preserve">, профессор, заведующий отделением онкологии, Университетская клиника </w:t>
      </w:r>
      <w:proofErr w:type="spellStart"/>
      <w:r w:rsidRPr="00660CA2">
        <w:rPr>
          <w:rFonts w:ascii="Arial" w:hAnsi="Arial" w:cs="Arial"/>
        </w:rPr>
        <w:t>Халле</w:t>
      </w:r>
      <w:proofErr w:type="spellEnd"/>
      <w:r w:rsidRPr="00660CA2">
        <w:rPr>
          <w:rFonts w:ascii="Arial" w:hAnsi="Arial" w:cs="Arial"/>
        </w:rPr>
        <w:t>, Председатель Немецкой ассоциации медицинской онкологии, Германия</w:t>
      </w:r>
    </w:p>
    <w:p w14:paraId="61DE1EB4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lastRenderedPageBreak/>
        <w:t>Андрей Альбертович Мещеряков</w:t>
      </w:r>
      <w:r w:rsidRPr="00660CA2">
        <w:rPr>
          <w:rFonts w:ascii="Arial" w:hAnsi="Arial" w:cs="Arial"/>
        </w:rPr>
        <w:t>, д.м.н., заместитель генерального директора по лечебной работе ФГБУ «Федеральный научно-клинический центр физико-химической медицины Федерального медико-биологического агентства», ведущий научный сотрудник отделения лекарственного лечения опухолей №1 ФГБУ «НМИЦ онкологии им. Н. Н. Блохина» Минздрава России, Москва</w:t>
      </w:r>
    </w:p>
    <w:p w14:paraId="214CCCA3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>Михаил Дмитриевич Тер-</w:t>
      </w:r>
      <w:proofErr w:type="spellStart"/>
      <w:r w:rsidRPr="00660CA2">
        <w:rPr>
          <w:rFonts w:ascii="Arial" w:hAnsi="Arial" w:cs="Arial"/>
          <w:b/>
          <w:bCs/>
        </w:rPr>
        <w:t>Ованесов</w:t>
      </w:r>
      <w:proofErr w:type="spellEnd"/>
      <w:r w:rsidRPr="00660CA2">
        <w:rPr>
          <w:rFonts w:ascii="Arial" w:hAnsi="Arial" w:cs="Arial"/>
        </w:rPr>
        <w:t>, д.м.н., профессор, заместитель главного врача по медицинской части (по организации хирургической и онкологической помощи) ГБУЗ ГКБ №40 ДЗМ, Москва</w:t>
      </w:r>
    </w:p>
    <w:p w14:paraId="1A535C9D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 xml:space="preserve">Алексей Александрович </w:t>
      </w:r>
      <w:proofErr w:type="spellStart"/>
      <w:r w:rsidRPr="00660CA2">
        <w:rPr>
          <w:rFonts w:ascii="Arial" w:hAnsi="Arial" w:cs="Arial"/>
          <w:b/>
          <w:bCs/>
        </w:rPr>
        <w:t>Трякин</w:t>
      </w:r>
      <w:proofErr w:type="spellEnd"/>
      <w:r w:rsidRPr="00660CA2">
        <w:rPr>
          <w:rFonts w:ascii="Arial" w:hAnsi="Arial" w:cs="Arial"/>
        </w:rPr>
        <w:t>, д.м.н., профессор, заместитель директора (НИИ КО) по научной работе, заведующий химиотерапевтическим отделением № 2 ФГБУ «НМИЦ онкологии им. Н. Н. Блохина» Минздрава России, Москва</w:t>
      </w:r>
    </w:p>
    <w:p w14:paraId="0B14ACE2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>Ольга Олеговна Гордеева</w:t>
      </w:r>
      <w:r w:rsidRPr="00660CA2">
        <w:rPr>
          <w:rFonts w:ascii="Arial" w:hAnsi="Arial" w:cs="Arial"/>
        </w:rPr>
        <w:t>, к.м.н., врач-онколог отдела лекарственного лечения ФГБУ «НМИЦ онкологии им. Н. Н. Блохина» Минздрава России, Москва</w:t>
      </w:r>
    </w:p>
    <w:p w14:paraId="33391645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>Олег Евгеньевич Молчанов</w:t>
      </w:r>
      <w:r w:rsidRPr="00660CA2">
        <w:rPr>
          <w:rFonts w:ascii="Arial" w:hAnsi="Arial" w:cs="Arial"/>
        </w:rPr>
        <w:t>, д.м.н., руководитель отдела фундаментальных исследований ФГБУ «РНЦРХТ им. акад. А.М. Гранова» Минздрава России, профессор кафедры гибридных технологий диагностики и лечения Академии медицинского образования им. Ф. И. Иноземцева, Санкт-Петербург</w:t>
      </w:r>
    </w:p>
    <w:p w14:paraId="30182970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 xml:space="preserve">Сергей Владимирович </w:t>
      </w:r>
      <w:proofErr w:type="spellStart"/>
      <w:r w:rsidRPr="00660CA2">
        <w:rPr>
          <w:rFonts w:ascii="Arial" w:hAnsi="Arial" w:cs="Arial"/>
          <w:b/>
          <w:bCs/>
        </w:rPr>
        <w:t>Усычкин</w:t>
      </w:r>
      <w:proofErr w:type="spellEnd"/>
      <w:r w:rsidRPr="00660CA2">
        <w:rPr>
          <w:rFonts w:ascii="Arial" w:hAnsi="Arial" w:cs="Arial"/>
        </w:rPr>
        <w:t xml:space="preserve">, врач-радиотерапевт, магистр наук, заведующий отделением лучевой терапии </w:t>
      </w:r>
      <w:proofErr w:type="spellStart"/>
      <w:r w:rsidRPr="00660CA2">
        <w:rPr>
          <w:rFonts w:ascii="Arial" w:hAnsi="Arial" w:cs="Arial"/>
        </w:rPr>
        <w:t>Hadassah</w:t>
      </w:r>
      <w:proofErr w:type="spellEnd"/>
      <w:r w:rsidRPr="00660CA2">
        <w:rPr>
          <w:rFonts w:ascii="Arial" w:hAnsi="Arial" w:cs="Arial"/>
        </w:rPr>
        <w:t xml:space="preserve"> </w:t>
      </w:r>
      <w:proofErr w:type="spellStart"/>
      <w:r w:rsidRPr="00660CA2">
        <w:rPr>
          <w:rFonts w:ascii="Arial" w:hAnsi="Arial" w:cs="Arial"/>
        </w:rPr>
        <w:t>Medical</w:t>
      </w:r>
      <w:proofErr w:type="spellEnd"/>
      <w:r w:rsidRPr="00660CA2">
        <w:rPr>
          <w:rFonts w:ascii="Arial" w:hAnsi="Arial" w:cs="Arial"/>
        </w:rPr>
        <w:t xml:space="preserve"> </w:t>
      </w:r>
      <w:proofErr w:type="spellStart"/>
      <w:r w:rsidRPr="00660CA2">
        <w:rPr>
          <w:rFonts w:ascii="Arial" w:hAnsi="Arial" w:cs="Arial"/>
        </w:rPr>
        <w:t>Moscow</w:t>
      </w:r>
      <w:proofErr w:type="spellEnd"/>
      <w:r w:rsidRPr="00660CA2">
        <w:rPr>
          <w:rFonts w:ascii="Arial" w:hAnsi="Arial" w:cs="Arial"/>
        </w:rPr>
        <w:t xml:space="preserve"> и ООО «</w:t>
      </w:r>
      <w:proofErr w:type="spellStart"/>
      <w:r w:rsidRPr="00660CA2">
        <w:rPr>
          <w:rFonts w:ascii="Arial" w:hAnsi="Arial" w:cs="Arial"/>
        </w:rPr>
        <w:t>Медскан</w:t>
      </w:r>
      <w:proofErr w:type="spellEnd"/>
      <w:r w:rsidRPr="00660CA2">
        <w:rPr>
          <w:rFonts w:ascii="Arial" w:hAnsi="Arial" w:cs="Arial"/>
        </w:rPr>
        <w:t>», Москва</w:t>
      </w:r>
    </w:p>
    <w:p w14:paraId="29FA7565" w14:textId="77777777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 xml:space="preserve">Анастасия Ильинична </w:t>
      </w:r>
      <w:proofErr w:type="spellStart"/>
      <w:r w:rsidRPr="00660CA2">
        <w:rPr>
          <w:rFonts w:ascii="Arial" w:hAnsi="Arial" w:cs="Arial"/>
          <w:b/>
          <w:bCs/>
        </w:rPr>
        <w:t>Сендерович</w:t>
      </w:r>
      <w:proofErr w:type="spellEnd"/>
      <w:r w:rsidRPr="00660CA2">
        <w:rPr>
          <w:rFonts w:ascii="Arial" w:hAnsi="Arial" w:cs="Arial"/>
        </w:rPr>
        <w:t>, к.м.н., врач-лабораторный генетик лаборатории иммуноморфологии и молекулярной генетики ФГБУ «ЦКБ с поликлиникой» Управления делами Президента РФ, Москва</w:t>
      </w:r>
    </w:p>
    <w:p w14:paraId="08767704" w14:textId="76B48DE4" w:rsidR="00660CA2" w:rsidRPr="00660CA2" w:rsidRDefault="00660CA2" w:rsidP="00660CA2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60CA2">
        <w:rPr>
          <w:rFonts w:ascii="Arial" w:hAnsi="Arial" w:cs="Arial"/>
          <w:b/>
          <w:bCs/>
        </w:rPr>
        <w:t>Марина Александровна Лядова</w:t>
      </w:r>
      <w:r w:rsidRPr="00660CA2">
        <w:rPr>
          <w:rFonts w:ascii="Arial" w:hAnsi="Arial" w:cs="Arial"/>
        </w:rPr>
        <w:t>, к.м.н., врач-химиотерапевт Городской клинической онкологической больницы № 1 ДЗМ, Москва</w:t>
      </w:r>
      <w:r>
        <w:rPr>
          <w:rFonts w:ascii="Arial" w:hAnsi="Arial" w:cs="Arial"/>
        </w:rPr>
        <w:t>.</w:t>
      </w:r>
    </w:p>
    <w:p w14:paraId="4C5050BE" w14:textId="50E8B811" w:rsidR="0062528C" w:rsidRPr="00660CA2" w:rsidRDefault="0062528C" w:rsidP="0062528C">
      <w:pPr>
        <w:spacing w:before="240" w:after="240" w:line="375" w:lineRule="atLeast"/>
        <w:rPr>
          <w:rFonts w:ascii="PTSans" w:hAnsi="PTSans"/>
        </w:rPr>
      </w:pPr>
    </w:p>
    <w:sectPr w:rsidR="0062528C" w:rsidRPr="00660CA2">
      <w:footerReference w:type="default" r:id="rId8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490A4" w14:textId="77777777" w:rsidR="002B7178" w:rsidRDefault="002B7178">
      <w:r>
        <w:separator/>
      </w:r>
    </w:p>
    <w:p w14:paraId="467D93C2" w14:textId="77777777" w:rsidR="002B7178" w:rsidRDefault="002B7178"/>
  </w:endnote>
  <w:endnote w:type="continuationSeparator" w:id="0">
    <w:p w14:paraId="6C4D49AD" w14:textId="77777777" w:rsidR="002B7178" w:rsidRDefault="002B7178">
      <w:r>
        <w:continuationSeparator/>
      </w:r>
    </w:p>
    <w:p w14:paraId="6C1055F3" w14:textId="77777777" w:rsidR="002B7178" w:rsidRDefault="002B7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4E86" w14:textId="77777777" w:rsidR="00186E93" w:rsidRDefault="00113EAD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F0DC" w14:textId="77777777" w:rsidR="002B7178" w:rsidRDefault="002B7178">
      <w:r>
        <w:separator/>
      </w:r>
    </w:p>
    <w:p w14:paraId="12DDF9AC" w14:textId="77777777" w:rsidR="002B7178" w:rsidRDefault="002B7178"/>
  </w:footnote>
  <w:footnote w:type="continuationSeparator" w:id="0">
    <w:p w14:paraId="273939CA" w14:textId="77777777" w:rsidR="002B7178" w:rsidRDefault="002B7178">
      <w:r>
        <w:continuationSeparator/>
      </w:r>
    </w:p>
    <w:p w14:paraId="596AC682" w14:textId="77777777" w:rsidR="002B7178" w:rsidRDefault="002B71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6338"/>
    <w:multiLevelType w:val="multilevel"/>
    <w:tmpl w:val="543A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228C1"/>
    <w:multiLevelType w:val="multilevel"/>
    <w:tmpl w:val="40323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5F1034C0"/>
    <w:multiLevelType w:val="multilevel"/>
    <w:tmpl w:val="A982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AC"/>
    <w:rsid w:val="00113EAD"/>
    <w:rsid w:val="00186E93"/>
    <w:rsid w:val="002B7178"/>
    <w:rsid w:val="00431194"/>
    <w:rsid w:val="00594140"/>
    <w:rsid w:val="005F3F9A"/>
    <w:rsid w:val="006213AC"/>
    <w:rsid w:val="0062528C"/>
    <w:rsid w:val="00633A95"/>
    <w:rsid w:val="00660CA2"/>
    <w:rsid w:val="00767678"/>
    <w:rsid w:val="0080584D"/>
    <w:rsid w:val="00872969"/>
    <w:rsid w:val="00D269E8"/>
    <w:rsid w:val="00FA5495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F59"/>
  <w15:chartTrackingRefBased/>
  <w15:docId w15:val="{3FAF02CF-D998-CE48-947C-912D527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ru-RU" w:eastAsia="ja-JP" w:bidi="ru-RU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678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1">
    <w:name w:val="heading 1"/>
    <w:basedOn w:val="a"/>
    <w:link w:val="10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 w:cstheme="minorBidi"/>
      <w:caps/>
      <w:color w:val="2E2E2E" w:themeColor="accent2"/>
      <w:spacing w:val="14"/>
      <w:sz w:val="26"/>
      <w:szCs w:val="26"/>
      <w:lang w:eastAsia="ja-JP" w:bidi="ru-RU"/>
    </w:rPr>
  </w:style>
  <w:style w:type="paragraph" w:styleId="2">
    <w:name w:val="heading 2"/>
    <w:basedOn w:val="a"/>
    <w:link w:val="20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2E2E2E" w:themeColor="accent2"/>
      <w:sz w:val="22"/>
      <w:szCs w:val="26"/>
      <w:lang w:eastAsia="ja-JP" w:bidi="ru-RU"/>
    </w:rPr>
  </w:style>
  <w:style w:type="paragraph" w:styleId="3">
    <w:name w:val="heading 3"/>
    <w:basedOn w:val="a"/>
    <w:link w:val="30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707070" w:themeColor="accent1"/>
      <w:sz w:val="22"/>
      <w:lang w:eastAsia="ja-JP" w:bidi="ru-RU"/>
    </w:rPr>
  </w:style>
  <w:style w:type="paragraph" w:styleId="4">
    <w:name w:val="heading 4"/>
    <w:basedOn w:val="a"/>
    <w:link w:val="40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707070" w:themeColor="accent1"/>
      <w:spacing w:val="6"/>
      <w:sz w:val="22"/>
      <w:szCs w:val="22"/>
      <w:lang w:eastAsia="ja-JP" w:bidi="ru-RU"/>
    </w:rPr>
  </w:style>
  <w:style w:type="paragraph" w:styleId="5">
    <w:name w:val="heading 5"/>
    <w:basedOn w:val="a"/>
    <w:link w:val="50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  <w:sz w:val="22"/>
      <w:szCs w:val="22"/>
      <w:lang w:eastAsia="ja-JP" w:bidi="ru-RU"/>
    </w:rPr>
  </w:style>
  <w:style w:type="paragraph" w:styleId="6">
    <w:name w:val="heading 6"/>
    <w:basedOn w:val="a"/>
    <w:link w:val="60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2E2E2E" w:themeColor="accent2"/>
      <w:spacing w:val="12"/>
      <w:sz w:val="22"/>
      <w:szCs w:val="22"/>
      <w:lang w:eastAsia="ja-JP" w:bidi="ru-RU"/>
    </w:rPr>
  </w:style>
  <w:style w:type="paragraph" w:styleId="7">
    <w:name w:val="heading 7"/>
    <w:basedOn w:val="a"/>
    <w:link w:val="70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2E2E2E" w:themeColor="accent2"/>
      <w:sz w:val="22"/>
      <w:szCs w:val="22"/>
      <w:lang w:eastAsia="ja-JP" w:bidi="ru-RU"/>
    </w:rPr>
  </w:style>
  <w:style w:type="paragraph" w:styleId="8">
    <w:name w:val="heading 8"/>
    <w:basedOn w:val="a"/>
    <w:link w:val="80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 w:val="22"/>
      <w:szCs w:val="21"/>
      <w:lang w:eastAsia="ja-JP" w:bidi="ru-RU"/>
    </w:rPr>
  </w:style>
  <w:style w:type="paragraph" w:styleId="9">
    <w:name w:val="heading 9"/>
    <w:basedOn w:val="a"/>
    <w:link w:val="90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 w:val="22"/>
      <w:szCs w:val="21"/>
      <w:lang w:eastAsia="ja-JP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pPr>
      <w:ind w:left="360"/>
    </w:pPr>
    <w:rPr>
      <w:rFonts w:asciiTheme="minorHAnsi" w:eastAsiaTheme="minorHAnsi" w:hAnsiTheme="minorHAnsi" w:cstheme="minorBidi"/>
      <w:color w:val="707070" w:themeColor="accent1"/>
      <w:sz w:val="22"/>
      <w:szCs w:val="22"/>
      <w:lang w:eastAsia="ja-JP" w:bidi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qFormat/>
    <w:pPr>
      <w:ind w:left="360"/>
    </w:pPr>
    <w:rPr>
      <w:rFonts w:asciiTheme="minorHAnsi" w:eastAsiaTheme="minorHAnsi" w:hAnsiTheme="minorHAnsi" w:cstheme="minorBidi"/>
      <w:color w:val="707070" w:themeColor="accent1"/>
      <w:sz w:val="22"/>
      <w:szCs w:val="22"/>
      <w:lang w:eastAsia="ja-JP" w:bidi="ru-RU"/>
    </w:r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after="200"/>
      <w:ind w:left="360"/>
    </w:pPr>
    <w:rPr>
      <w:rFonts w:asciiTheme="minorHAnsi" w:eastAsiaTheme="minorHAnsi" w:hAnsiTheme="minorHAnsi" w:cstheme="minorBidi"/>
      <w:i/>
      <w:iCs/>
      <w:color w:val="707070" w:themeColor="accent1"/>
      <w:sz w:val="20"/>
      <w:szCs w:val="18"/>
      <w:lang w:eastAsia="ja-JP" w:bidi="ru-RU"/>
    </w:rPr>
  </w:style>
  <w:style w:type="paragraph" w:styleId="a8">
    <w:name w:val="Title"/>
    <w:basedOn w:val="a"/>
    <w:link w:val="a9"/>
    <w:uiPriority w:val="2"/>
    <w:unhideWhenUsed/>
    <w:qFormat/>
    <w:pPr>
      <w:pBdr>
        <w:left w:val="single" w:sz="48" w:space="10" w:color="000000" w:themeColor="text1"/>
      </w:pBdr>
      <w:spacing w:before="240" w:line="288" w:lineRule="auto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  <w:lang w:eastAsia="ja-JP" w:bidi="ru-RU"/>
    </w:rPr>
  </w:style>
  <w:style w:type="character" w:customStyle="1" w:styleId="a9">
    <w:name w:val="Заголовок Знак"/>
    <w:basedOn w:val="a0"/>
    <w:link w:val="a8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pPr>
      <w:numPr>
        <w:ilvl w:val="1"/>
      </w:numPr>
      <w:spacing w:after="160" w:line="288" w:lineRule="auto"/>
      <w:ind w:left="360"/>
      <w:contextualSpacing/>
    </w:pPr>
    <w:rPr>
      <w:rFonts w:asciiTheme="minorHAnsi" w:eastAsiaTheme="minorEastAsia" w:hAnsiTheme="minorHAnsi" w:cstheme="minorBidi"/>
      <w:i/>
      <w:color w:val="707070" w:themeColor="accent1"/>
      <w:spacing w:val="15"/>
      <w:sz w:val="32"/>
      <w:szCs w:val="22"/>
      <w:lang w:eastAsia="ja-JP" w:bidi="ru-RU"/>
    </w:rPr>
  </w:style>
  <w:style w:type="paragraph" w:styleId="ac">
    <w:name w:val="Date"/>
    <w:basedOn w:val="a"/>
    <w:next w:val="a8"/>
    <w:link w:val="ad"/>
    <w:uiPriority w:val="2"/>
    <w:qFormat/>
    <w:pPr>
      <w:spacing w:after="360" w:line="288" w:lineRule="auto"/>
    </w:pPr>
    <w:rPr>
      <w:rFonts w:asciiTheme="minorHAnsi" w:eastAsiaTheme="minorHAnsi" w:hAnsiTheme="minorHAnsi" w:cstheme="minorBidi"/>
      <w:color w:val="707070" w:themeColor="accent1"/>
      <w:sz w:val="28"/>
      <w:szCs w:val="22"/>
      <w:lang w:eastAsia="ja-JP" w:bidi="ru-RU"/>
    </w:rPr>
  </w:style>
  <w:style w:type="character" w:customStyle="1" w:styleId="ad">
    <w:name w:val="Дата Знак"/>
    <w:basedOn w:val="a0"/>
    <w:link w:val="ac"/>
    <w:uiPriority w:val="2"/>
    <w:rPr>
      <w:sz w:val="28"/>
    </w:rPr>
  </w:style>
  <w:style w:type="character" w:styleId="ae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pPr>
      <w:spacing w:before="240" w:after="120" w:line="288" w:lineRule="auto"/>
      <w:ind w:left="360"/>
    </w:pPr>
    <w:rPr>
      <w:rFonts w:asciiTheme="minorHAnsi" w:eastAsiaTheme="minorHAnsi" w:hAnsiTheme="minorHAnsi" w:cstheme="minorBidi"/>
      <w:b/>
      <w:i/>
      <w:iCs/>
      <w:color w:val="2E2E2E" w:themeColor="accent2"/>
      <w:sz w:val="22"/>
      <w:szCs w:val="22"/>
      <w:lang w:eastAsia="ja-JP" w:bidi="ru-RU"/>
    </w:rPr>
  </w:style>
  <w:style w:type="character" w:customStyle="1" w:styleId="af0">
    <w:name w:val="Выделенная цитата Знак"/>
    <w:basedOn w:val="a0"/>
    <w:link w:val="af"/>
    <w:uiPriority w:val="30"/>
    <w:semiHidden/>
    <w:rPr>
      <w:b/>
      <w:i/>
      <w:iCs/>
      <w:color w:val="2E2E2E" w:themeColor="accent2"/>
    </w:rPr>
  </w:style>
  <w:style w:type="character" w:styleId="af1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pPr>
      <w:spacing w:before="240" w:after="120" w:line="288" w:lineRule="auto"/>
      <w:ind w:left="360"/>
    </w:pPr>
    <w:rPr>
      <w:rFonts w:asciiTheme="minorHAnsi" w:eastAsiaTheme="minorHAnsi" w:hAnsiTheme="minorHAnsi" w:cstheme="minorBidi"/>
      <w:i/>
      <w:iCs/>
      <w:color w:val="707070" w:themeColor="accent1"/>
      <w:sz w:val="22"/>
      <w:szCs w:val="22"/>
      <w:lang w:eastAsia="ja-JP" w:bidi="ru-RU"/>
    </w:rPr>
  </w:style>
  <w:style w:type="character" w:customStyle="1" w:styleId="22">
    <w:name w:val="Цитата 2 Знак"/>
    <w:basedOn w:val="a0"/>
    <w:link w:val="21"/>
    <w:uiPriority w:val="29"/>
    <w:semiHidden/>
    <w:rPr>
      <w:i/>
      <w:iCs/>
    </w:rPr>
  </w:style>
  <w:style w:type="character" w:styleId="af2">
    <w:name w:val="Strong"/>
    <w:basedOn w:val="a0"/>
    <w:uiPriority w:val="22"/>
    <w:unhideWhenUsed/>
    <w:qFormat/>
    <w:rPr>
      <w:b/>
      <w:bCs/>
    </w:rPr>
  </w:style>
  <w:style w:type="character" w:styleId="af3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4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b">
    <w:name w:val="Подзаголовок Знак"/>
    <w:basedOn w:val="a0"/>
    <w:link w:val="aa"/>
    <w:uiPriority w:val="11"/>
    <w:semiHidden/>
    <w:rPr>
      <w:rFonts w:eastAsiaTheme="minorEastAsia"/>
      <w:i/>
      <w:spacing w:val="15"/>
      <w:sz w:val="32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paragraph" w:styleId="af7">
    <w:name w:val="Normal (Web)"/>
    <w:basedOn w:val="a"/>
    <w:uiPriority w:val="99"/>
    <w:unhideWhenUsed/>
    <w:rsid w:val="006213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3AC"/>
  </w:style>
  <w:style w:type="character" w:styleId="af8">
    <w:name w:val="Hyperlink"/>
    <w:basedOn w:val="a0"/>
    <w:uiPriority w:val="99"/>
    <w:unhideWhenUsed/>
    <w:rsid w:val="006213AC"/>
    <w:rPr>
      <w:color w:val="58A8AD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13AC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4311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2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B39"/>
                                <w:left w:val="single" w:sz="48" w:space="0" w:color="000B39"/>
                                <w:bottom w:val="single" w:sz="48" w:space="0" w:color="000B39"/>
                                <w:right w:val="single" w:sz="48" w:space="0" w:color="000B39"/>
                              </w:divBdr>
                              <w:divsChild>
                                <w:div w:id="15599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ctoday.ru/news/4712-mezhdunarodnaya-nauchno-obrazovatelnaya-konferencziya-opuholi-zh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Vartazaryan</dc:creator>
  <cp:keywords/>
  <dc:description/>
  <cp:lastModifiedBy>admin</cp:lastModifiedBy>
  <cp:revision>5</cp:revision>
  <dcterms:created xsi:type="dcterms:W3CDTF">2021-09-22T11:27:00Z</dcterms:created>
  <dcterms:modified xsi:type="dcterms:W3CDTF">2021-09-23T12:41:00Z</dcterms:modified>
</cp:coreProperties>
</file>