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8263" w14:textId="21DE420B" w:rsidR="002E46B5" w:rsidRPr="002E46B5" w:rsidRDefault="002E46B5" w:rsidP="002E46B5">
      <w:pPr>
        <w:keepNext/>
        <w:spacing w:before="100" w:beforeAutospacing="1" w:after="100" w:afterAutospacing="1" w:line="276" w:lineRule="auto"/>
        <w:contextualSpacing/>
        <w:outlineLvl w:val="0"/>
        <w:rPr>
          <w:rFonts w:eastAsia="Times New Roman" w:cs="Calibri"/>
          <w:snapToGrid w:val="0"/>
          <w:color w:val="0B2265"/>
          <w:sz w:val="44"/>
          <w:szCs w:val="44"/>
        </w:rPr>
      </w:pPr>
      <w:r w:rsidRPr="002E46B5">
        <w:rPr>
          <w:rFonts w:eastAsia="Times New Roman" w:cs="Calibri"/>
          <w:snapToGrid w:val="0"/>
          <w:color w:val="0B2265"/>
          <w:sz w:val="44"/>
          <w:szCs w:val="44"/>
        </w:rPr>
        <w:t>Информация для прессы</w:t>
      </w:r>
    </w:p>
    <w:p w14:paraId="0F658F73" w14:textId="56D4BA2F" w:rsidR="00A21435" w:rsidRPr="002E46B5" w:rsidRDefault="00A21435" w:rsidP="00A21435">
      <w:pPr>
        <w:keepNext/>
        <w:spacing w:before="100" w:beforeAutospacing="1" w:after="100" w:afterAutospacing="1" w:line="276" w:lineRule="auto"/>
        <w:contextualSpacing/>
        <w:outlineLvl w:val="0"/>
        <w:rPr>
          <w:rFonts w:asciiTheme="minorHAnsi" w:eastAsia="Times New Roman" w:hAnsiTheme="minorHAnsi" w:cs="Calibri"/>
          <w:snapToGrid w:val="0"/>
          <w:color w:val="0B2265"/>
          <w:sz w:val="44"/>
          <w:szCs w:val="44"/>
        </w:rPr>
      </w:pPr>
    </w:p>
    <w:p w14:paraId="52F7295B" w14:textId="7A745A31" w:rsidR="00143E8B" w:rsidRPr="00AE3155" w:rsidRDefault="00B43356" w:rsidP="00143E8B">
      <w:pPr>
        <w:spacing w:before="100" w:beforeAutospacing="1" w:after="120" w:line="240" w:lineRule="auto"/>
        <w:ind w:right="-142"/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7</w:t>
      </w:r>
      <w:r w:rsidR="00143E8B" w:rsidRPr="00AE3155">
        <w:rPr>
          <w:rFonts w:asciiTheme="minorHAnsi" w:eastAsia="Times New Roman" w:hAnsiTheme="minorHAnsi" w:cs="Calibri"/>
        </w:rPr>
        <w:t xml:space="preserve"> </w:t>
      </w:r>
      <w:r>
        <w:rPr>
          <w:rFonts w:asciiTheme="minorHAnsi" w:eastAsia="Times New Roman" w:hAnsiTheme="minorHAnsi" w:cs="Calibri"/>
        </w:rPr>
        <w:t>октября</w:t>
      </w:r>
      <w:r w:rsidR="00143E8B" w:rsidRPr="00AE3155">
        <w:rPr>
          <w:rFonts w:asciiTheme="minorHAnsi" w:eastAsia="Times New Roman" w:hAnsiTheme="minorHAnsi" w:cs="Calibri"/>
        </w:rPr>
        <w:t xml:space="preserve"> 2021 года</w:t>
      </w:r>
    </w:p>
    <w:p w14:paraId="37162DA4" w14:textId="36AB83A1" w:rsidR="00AB1A62" w:rsidRPr="00AB1A62" w:rsidRDefault="00AB1A62" w:rsidP="00523A85">
      <w:pPr>
        <w:spacing w:after="120" w:line="240" w:lineRule="auto"/>
        <w:jc w:val="both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>30 лет РАСУДМ: ассоциация проведет юбилейный конгресс для специалистов ультразвуковой диагностики</w:t>
      </w:r>
    </w:p>
    <w:p w14:paraId="00F977E7" w14:textId="02800614" w:rsidR="00AF6252" w:rsidRDefault="00AB1A62" w:rsidP="005D1793">
      <w:pPr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  <w:lang w:val="en-GB"/>
        </w:rPr>
        <w:t>Philips</w:t>
      </w:r>
      <w:r w:rsidRPr="00AB1A62">
        <w:rPr>
          <w:rFonts w:asciiTheme="minorHAnsi" w:hAnsiTheme="minorHAnsi"/>
          <w:i/>
          <w:iCs/>
        </w:rPr>
        <w:t xml:space="preserve"> </w:t>
      </w:r>
      <w:r>
        <w:rPr>
          <w:rFonts w:asciiTheme="minorHAnsi" w:hAnsiTheme="minorHAnsi"/>
          <w:i/>
          <w:iCs/>
        </w:rPr>
        <w:t xml:space="preserve">выступит генеральным партнером форума. В его рамках компания представит собственную научную программу и продемонстрирует </w:t>
      </w:r>
      <w:r w:rsidRPr="005D1296">
        <w:rPr>
          <w:rFonts w:asciiTheme="minorHAnsi" w:hAnsiTheme="minorHAnsi"/>
          <w:i/>
          <w:iCs/>
        </w:rPr>
        <w:t xml:space="preserve">новую </w:t>
      </w:r>
      <w:r w:rsidR="00922EF8">
        <w:rPr>
          <w:rFonts w:asciiTheme="minorHAnsi" w:hAnsiTheme="minorHAnsi"/>
          <w:i/>
          <w:iCs/>
        </w:rPr>
        <w:t>премиальную</w:t>
      </w:r>
      <w:r w:rsidRPr="005D1296">
        <w:rPr>
          <w:rFonts w:asciiTheme="minorHAnsi" w:hAnsiTheme="minorHAnsi"/>
          <w:i/>
          <w:iCs/>
        </w:rPr>
        <w:t xml:space="preserve"> ультразвуковую систему на</w:t>
      </w:r>
      <w:r>
        <w:rPr>
          <w:rFonts w:asciiTheme="minorHAnsi" w:hAnsiTheme="minorHAnsi"/>
          <w:i/>
          <w:iCs/>
        </w:rPr>
        <w:t xml:space="preserve"> виртуальном стенде</w:t>
      </w:r>
    </w:p>
    <w:p w14:paraId="5F978F5C" w14:textId="3DC24A6F" w:rsidR="000457F5" w:rsidRPr="00AF6252" w:rsidRDefault="00AF6252" w:rsidP="00A738D2">
      <w:pPr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69E729FC" wp14:editId="64AFBE2D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2609215" cy="1731645"/>
            <wp:effectExtent l="0" t="0" r="63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793" w:rsidRPr="009306C0">
        <w:rPr>
          <w:rFonts w:asciiTheme="minorHAnsi" w:hAnsiTheme="minorHAnsi" w:cs="Calibri"/>
          <w:b/>
          <w:iCs/>
        </w:rPr>
        <w:t>Москва, Россия</w:t>
      </w:r>
      <w:r w:rsidR="005D1793" w:rsidRPr="00D40832">
        <w:rPr>
          <w:rFonts w:asciiTheme="minorHAnsi" w:hAnsiTheme="minorHAnsi"/>
          <w:bCs/>
          <w:iCs/>
        </w:rPr>
        <w:t xml:space="preserve"> – </w:t>
      </w:r>
      <w:proofErr w:type="gramStart"/>
      <w:r w:rsidR="00A738D2">
        <w:rPr>
          <w:rFonts w:asciiTheme="minorHAnsi" w:hAnsiTheme="minorHAnsi"/>
          <w:bCs/>
          <w:iCs/>
        </w:rPr>
        <w:t>13</w:t>
      </w:r>
      <w:r w:rsidR="00A107CE">
        <w:rPr>
          <w:rFonts w:asciiTheme="minorHAnsi" w:hAnsiTheme="minorHAnsi"/>
          <w:bCs/>
          <w:iCs/>
        </w:rPr>
        <w:t xml:space="preserve"> – </w:t>
      </w:r>
      <w:r w:rsidR="00A738D2">
        <w:rPr>
          <w:rFonts w:asciiTheme="minorHAnsi" w:hAnsiTheme="minorHAnsi"/>
          <w:bCs/>
          <w:iCs/>
        </w:rPr>
        <w:t>15</w:t>
      </w:r>
      <w:proofErr w:type="gramEnd"/>
      <w:r w:rsidR="00A738D2" w:rsidRPr="00D40832">
        <w:rPr>
          <w:rFonts w:asciiTheme="minorHAnsi" w:hAnsiTheme="minorHAnsi"/>
          <w:bCs/>
          <w:iCs/>
        </w:rPr>
        <w:t xml:space="preserve"> </w:t>
      </w:r>
      <w:r w:rsidR="00A738D2">
        <w:rPr>
          <w:rFonts w:asciiTheme="minorHAnsi" w:hAnsiTheme="minorHAnsi"/>
          <w:bCs/>
          <w:iCs/>
        </w:rPr>
        <w:t xml:space="preserve">октября 2021 года </w:t>
      </w:r>
      <w:r w:rsidR="00AD0958">
        <w:rPr>
          <w:rFonts w:asciiTheme="minorHAnsi" w:hAnsiTheme="minorHAnsi"/>
          <w:bCs/>
          <w:iCs/>
        </w:rPr>
        <w:t xml:space="preserve">в онлайн формате </w:t>
      </w:r>
      <w:r w:rsidR="00A738D2">
        <w:rPr>
          <w:rFonts w:asciiTheme="minorHAnsi" w:hAnsiTheme="minorHAnsi"/>
          <w:bCs/>
          <w:iCs/>
        </w:rPr>
        <w:t xml:space="preserve">состоится </w:t>
      </w:r>
      <w:r w:rsidR="00A738D2" w:rsidRPr="00A738D2">
        <w:rPr>
          <w:rFonts w:asciiTheme="minorHAnsi" w:hAnsiTheme="minorHAnsi"/>
          <w:bCs/>
          <w:iCs/>
        </w:rPr>
        <w:t>юбилейный форум, посвященный 30-летию Российской ассоциации специалистов ультразвуковой диагностики в медицине</w:t>
      </w:r>
      <w:r w:rsidR="000457F5">
        <w:rPr>
          <w:rFonts w:asciiTheme="minorHAnsi" w:hAnsiTheme="minorHAnsi"/>
          <w:bCs/>
          <w:iCs/>
        </w:rPr>
        <w:t xml:space="preserve"> (РАСУДМ)</w:t>
      </w:r>
      <w:r w:rsidR="00A738D2">
        <w:rPr>
          <w:rFonts w:asciiTheme="minorHAnsi" w:hAnsiTheme="minorHAnsi"/>
          <w:bCs/>
          <w:iCs/>
        </w:rPr>
        <w:t>.</w:t>
      </w:r>
      <w:r w:rsidR="00A738D2" w:rsidRPr="00D40832">
        <w:rPr>
          <w:rFonts w:asciiTheme="minorHAnsi" w:hAnsiTheme="minorHAnsi"/>
          <w:bCs/>
          <w:iCs/>
        </w:rPr>
        <w:t xml:space="preserve"> </w:t>
      </w:r>
      <w:r w:rsidR="000457F5">
        <w:rPr>
          <w:rFonts w:asciiTheme="minorHAnsi" w:hAnsiTheme="minorHAnsi"/>
          <w:bCs/>
          <w:iCs/>
        </w:rPr>
        <w:t xml:space="preserve">С момента основания Ассоциация помогает внедрять в российскую клиническую практику </w:t>
      </w:r>
      <w:r w:rsidR="000457F5">
        <w:t xml:space="preserve">передовые методики </w:t>
      </w:r>
      <w:r w:rsidR="00795EAB">
        <w:t xml:space="preserve">и новые рекомендации </w:t>
      </w:r>
      <w:r w:rsidR="000457F5">
        <w:t>в ультразвуковой диагностике и содейств</w:t>
      </w:r>
      <w:r w:rsidR="00382191">
        <w:t>ует</w:t>
      </w:r>
      <w:r w:rsidR="000457F5">
        <w:t xml:space="preserve"> повышению квалификации кадров. Форум </w:t>
      </w:r>
      <w:r w:rsidR="00A107CE">
        <w:t xml:space="preserve">позволит </w:t>
      </w:r>
      <w:r w:rsidR="00A107CE" w:rsidRPr="00E95FC2">
        <w:t xml:space="preserve">специалистам узнать </w:t>
      </w:r>
      <w:r w:rsidR="00382191" w:rsidRPr="00E95FC2">
        <w:t xml:space="preserve">больше </w:t>
      </w:r>
      <w:r w:rsidR="00A107CE" w:rsidRPr="00E95FC2">
        <w:t>о современных достижениях в области ультразвуковых исследований и поделиться клиническим опытом.</w:t>
      </w:r>
      <w:r w:rsidR="00382191" w:rsidRPr="00E95FC2">
        <w:t xml:space="preserve"> Участие в мероприятие </w:t>
      </w:r>
      <w:r w:rsidR="00382191" w:rsidRPr="00003109">
        <w:t>бесплатное</w:t>
      </w:r>
      <w:r w:rsidR="00382191" w:rsidRPr="00E95FC2">
        <w:t>, зарегистрироваться</w:t>
      </w:r>
      <w:r w:rsidR="00382191">
        <w:t xml:space="preserve"> можно </w:t>
      </w:r>
      <w:hyperlink r:id="rId12" w:history="1">
        <w:r w:rsidR="00382191" w:rsidRPr="00382191">
          <w:rPr>
            <w:rStyle w:val="ac"/>
          </w:rPr>
          <w:t>по ссылке</w:t>
        </w:r>
      </w:hyperlink>
      <w:r w:rsidR="00382191">
        <w:t>.</w:t>
      </w:r>
    </w:p>
    <w:p w14:paraId="23BFED49" w14:textId="04165EB4" w:rsidR="00A738D2" w:rsidRDefault="00A738D2" w:rsidP="00A738D2">
      <w:pPr>
        <w:jc w:val="both"/>
        <w:rPr>
          <w:rFonts w:asciiTheme="minorHAnsi" w:hAnsiTheme="minorHAnsi"/>
          <w:bCs/>
          <w:iCs/>
        </w:rPr>
      </w:pPr>
      <w:r w:rsidRPr="00D40832">
        <w:rPr>
          <w:rFonts w:asciiTheme="minorHAnsi" w:hAnsiTheme="minorHAnsi"/>
          <w:bCs/>
          <w:iCs/>
        </w:rPr>
        <w:t>Philips</w:t>
      </w:r>
      <w:r>
        <w:rPr>
          <w:rFonts w:asciiTheme="minorHAnsi" w:hAnsiTheme="minorHAnsi"/>
          <w:bCs/>
          <w:iCs/>
        </w:rPr>
        <w:t xml:space="preserve"> выступит </w:t>
      </w:r>
      <w:r w:rsidR="00E245AD">
        <w:rPr>
          <w:rFonts w:asciiTheme="minorHAnsi" w:hAnsiTheme="minorHAnsi"/>
          <w:bCs/>
          <w:iCs/>
        </w:rPr>
        <w:t>г</w:t>
      </w:r>
      <w:r>
        <w:rPr>
          <w:rFonts w:asciiTheme="minorHAnsi" w:hAnsiTheme="minorHAnsi"/>
          <w:bCs/>
          <w:iCs/>
        </w:rPr>
        <w:t xml:space="preserve">енеральным партнером </w:t>
      </w:r>
      <w:r w:rsidR="00AD0958">
        <w:rPr>
          <w:rFonts w:asciiTheme="minorHAnsi" w:hAnsiTheme="minorHAnsi"/>
          <w:bCs/>
          <w:iCs/>
        </w:rPr>
        <w:t>юбил</w:t>
      </w:r>
      <w:r w:rsidR="00CF3097">
        <w:rPr>
          <w:rFonts w:asciiTheme="minorHAnsi" w:hAnsiTheme="minorHAnsi"/>
          <w:bCs/>
          <w:iCs/>
        </w:rPr>
        <w:t>ейного конгресса</w:t>
      </w:r>
      <w:r>
        <w:rPr>
          <w:rFonts w:asciiTheme="minorHAnsi" w:hAnsiTheme="minorHAnsi"/>
          <w:bCs/>
          <w:iCs/>
        </w:rPr>
        <w:t>, организует в его рамках два симпозиума</w:t>
      </w:r>
      <w:r w:rsidR="007B407C">
        <w:rPr>
          <w:rFonts w:asciiTheme="minorHAnsi" w:hAnsiTheme="minorHAnsi"/>
          <w:bCs/>
          <w:iCs/>
        </w:rPr>
        <w:t xml:space="preserve"> и п</w:t>
      </w:r>
      <w:r>
        <w:rPr>
          <w:rFonts w:asciiTheme="minorHAnsi" w:hAnsiTheme="minorHAnsi"/>
          <w:bCs/>
          <w:iCs/>
        </w:rPr>
        <w:t xml:space="preserve">редставит </w:t>
      </w:r>
      <w:r w:rsidR="007B407C">
        <w:rPr>
          <w:rFonts w:asciiTheme="minorHAnsi" w:hAnsiTheme="minorHAnsi"/>
          <w:bCs/>
          <w:iCs/>
        </w:rPr>
        <w:t>свои решения на виртуальном стенде. В частности, участники смогут познакомиться с</w:t>
      </w:r>
      <w:r w:rsidR="00067784">
        <w:rPr>
          <w:rFonts w:asciiTheme="minorHAnsi" w:hAnsiTheme="minorHAnsi"/>
          <w:bCs/>
          <w:iCs/>
        </w:rPr>
        <w:t xml:space="preserve"> современн</w:t>
      </w:r>
      <w:r w:rsidR="007D3A89">
        <w:rPr>
          <w:rFonts w:asciiTheme="minorHAnsi" w:hAnsiTheme="minorHAnsi"/>
          <w:bCs/>
          <w:iCs/>
        </w:rPr>
        <w:t xml:space="preserve">ой универсальной </w:t>
      </w:r>
      <w:r>
        <w:rPr>
          <w:rFonts w:asciiTheme="minorHAnsi" w:hAnsiTheme="minorHAnsi"/>
          <w:bCs/>
          <w:iCs/>
        </w:rPr>
        <w:t>ультразвуко</w:t>
      </w:r>
      <w:r w:rsidR="007D3A89">
        <w:rPr>
          <w:rFonts w:asciiTheme="minorHAnsi" w:hAnsiTheme="minorHAnsi"/>
          <w:bCs/>
          <w:iCs/>
        </w:rPr>
        <w:t>вой</w:t>
      </w:r>
      <w:r w:rsidR="007B407C">
        <w:rPr>
          <w:rFonts w:asciiTheme="minorHAnsi" w:hAnsiTheme="minorHAnsi"/>
          <w:bCs/>
          <w:iCs/>
        </w:rPr>
        <w:t xml:space="preserve"> </w:t>
      </w:r>
      <w:r>
        <w:rPr>
          <w:rFonts w:asciiTheme="minorHAnsi" w:hAnsiTheme="minorHAnsi"/>
          <w:bCs/>
          <w:iCs/>
        </w:rPr>
        <w:t>систем</w:t>
      </w:r>
      <w:r w:rsidR="007D3A89">
        <w:rPr>
          <w:rFonts w:asciiTheme="minorHAnsi" w:hAnsiTheme="minorHAnsi"/>
          <w:bCs/>
          <w:iCs/>
        </w:rPr>
        <w:t>ой</w:t>
      </w:r>
      <w:r w:rsidR="00AB6428">
        <w:rPr>
          <w:rFonts w:asciiTheme="minorHAnsi" w:hAnsiTheme="minorHAnsi"/>
          <w:bCs/>
          <w:iCs/>
        </w:rPr>
        <w:t xml:space="preserve"> премиум-класса</w:t>
      </w:r>
      <w:r>
        <w:rPr>
          <w:rFonts w:asciiTheme="minorHAnsi" w:hAnsiTheme="minorHAnsi"/>
          <w:bCs/>
          <w:iCs/>
        </w:rPr>
        <w:t xml:space="preserve"> </w:t>
      </w:r>
      <w:hyperlink r:id="rId13" w:history="1">
        <w:r w:rsidRPr="00166E03">
          <w:rPr>
            <w:rStyle w:val="ac"/>
            <w:rFonts w:asciiTheme="minorHAnsi" w:hAnsiTheme="minorHAnsi"/>
            <w:bCs/>
            <w:iCs/>
            <w:lang w:val="en-GB"/>
          </w:rPr>
          <w:t>E</w:t>
        </w:r>
        <w:r w:rsidR="00A107CE" w:rsidRPr="00166E03">
          <w:rPr>
            <w:rStyle w:val="ac"/>
            <w:rFonts w:asciiTheme="minorHAnsi" w:hAnsiTheme="minorHAnsi"/>
            <w:bCs/>
            <w:iCs/>
            <w:lang w:val="en-GB"/>
          </w:rPr>
          <w:t>PIQ</w:t>
        </w:r>
        <w:r w:rsidRPr="00166E03">
          <w:rPr>
            <w:rStyle w:val="ac"/>
            <w:rFonts w:asciiTheme="minorHAnsi" w:hAnsiTheme="minorHAnsi"/>
            <w:bCs/>
            <w:iCs/>
          </w:rPr>
          <w:t xml:space="preserve"> </w:t>
        </w:r>
        <w:r w:rsidRPr="00166E03">
          <w:rPr>
            <w:rStyle w:val="ac"/>
            <w:rFonts w:asciiTheme="minorHAnsi" w:hAnsiTheme="minorHAnsi"/>
            <w:bCs/>
            <w:iCs/>
            <w:lang w:val="en-GB"/>
          </w:rPr>
          <w:t>Elite</w:t>
        </w:r>
      </w:hyperlink>
      <w:r w:rsidR="00843723">
        <w:rPr>
          <w:rStyle w:val="a5"/>
          <w:rFonts w:asciiTheme="minorHAnsi" w:hAnsiTheme="minorHAnsi"/>
          <w:bCs/>
          <w:iCs/>
          <w:lang w:val="en-GB"/>
        </w:rPr>
        <w:footnoteReference w:id="1"/>
      </w:r>
      <w:r w:rsidR="007B407C">
        <w:rPr>
          <w:rFonts w:asciiTheme="minorHAnsi" w:hAnsiTheme="minorHAnsi"/>
          <w:bCs/>
          <w:iCs/>
        </w:rPr>
        <w:t>.</w:t>
      </w:r>
    </w:p>
    <w:p w14:paraId="4A3F8E73" w14:textId="7F69249A" w:rsidR="00A16D2C" w:rsidRDefault="000457F5" w:rsidP="00A16D2C">
      <w:pPr>
        <w:jc w:val="both"/>
        <w:rPr>
          <w:lang w:eastAsia="ru-RU"/>
        </w:rPr>
      </w:pPr>
      <w:r w:rsidRPr="007B5B05">
        <w:rPr>
          <w:i/>
          <w:iCs/>
        </w:rPr>
        <w:t>«</w:t>
      </w:r>
      <w:r w:rsidRPr="0016400C">
        <w:rPr>
          <w:i/>
          <w:iCs/>
        </w:rPr>
        <w:t>Современные вызовы системы здравоохранения требуют от</w:t>
      </w:r>
      <w:r>
        <w:rPr>
          <w:i/>
          <w:iCs/>
        </w:rPr>
        <w:t xml:space="preserve"> ультразвуковых</w:t>
      </w:r>
      <w:r w:rsidRPr="0016400C">
        <w:rPr>
          <w:i/>
          <w:iCs/>
        </w:rPr>
        <w:t xml:space="preserve"> технологий нового уровня клинической эффективности</w:t>
      </w:r>
      <w:r>
        <w:rPr>
          <w:i/>
          <w:iCs/>
        </w:rPr>
        <w:t xml:space="preserve"> и</w:t>
      </w:r>
      <w:r w:rsidRPr="0016400C">
        <w:rPr>
          <w:i/>
          <w:iCs/>
        </w:rPr>
        <w:t xml:space="preserve"> высокой скорости обработки диагностических данных. </w:t>
      </w:r>
      <w:r>
        <w:rPr>
          <w:i/>
          <w:iCs/>
        </w:rPr>
        <w:t xml:space="preserve">Как </w:t>
      </w:r>
      <w:r w:rsidR="00DA5CE9">
        <w:rPr>
          <w:i/>
          <w:iCs/>
        </w:rPr>
        <w:t xml:space="preserve">один из </w:t>
      </w:r>
      <w:r>
        <w:rPr>
          <w:i/>
          <w:iCs/>
        </w:rPr>
        <w:t>миров</w:t>
      </w:r>
      <w:r w:rsidR="00DA5CE9">
        <w:rPr>
          <w:i/>
          <w:iCs/>
        </w:rPr>
        <w:t>ых</w:t>
      </w:r>
      <w:r>
        <w:rPr>
          <w:i/>
          <w:iCs/>
        </w:rPr>
        <w:t xml:space="preserve"> лидер</w:t>
      </w:r>
      <w:r w:rsidR="00DA5CE9">
        <w:rPr>
          <w:i/>
          <w:iCs/>
        </w:rPr>
        <w:t>ов</w:t>
      </w:r>
      <w:r>
        <w:rPr>
          <w:i/>
          <w:iCs/>
        </w:rPr>
        <w:t xml:space="preserve"> в области </w:t>
      </w:r>
      <w:r w:rsidR="00BD3721">
        <w:rPr>
          <w:i/>
          <w:iCs/>
        </w:rPr>
        <w:t xml:space="preserve">ультразвуковой </w:t>
      </w:r>
      <w:proofErr w:type="spellStart"/>
      <w:r w:rsidR="00BD3721">
        <w:rPr>
          <w:i/>
          <w:iCs/>
        </w:rPr>
        <w:t>диагнотики</w:t>
      </w:r>
      <w:proofErr w:type="spellEnd"/>
      <w:r w:rsidR="00AB6428">
        <w:rPr>
          <w:i/>
          <w:iCs/>
        </w:rPr>
        <w:t xml:space="preserve">, </w:t>
      </w:r>
      <w:r>
        <w:rPr>
          <w:i/>
          <w:iCs/>
        </w:rPr>
        <w:t>м</w:t>
      </w:r>
      <w:r w:rsidRPr="00D255E5">
        <w:rPr>
          <w:i/>
          <w:iCs/>
        </w:rPr>
        <w:t>ы стремимся</w:t>
      </w:r>
      <w:r>
        <w:rPr>
          <w:i/>
          <w:iCs/>
        </w:rPr>
        <w:t xml:space="preserve"> к тому</w:t>
      </w:r>
      <w:r w:rsidRPr="00D255E5">
        <w:rPr>
          <w:i/>
          <w:iCs/>
        </w:rPr>
        <w:t>, чтобы каждая наша новая ультразвуковая система позволяла врач</w:t>
      </w:r>
      <w:r>
        <w:rPr>
          <w:i/>
          <w:iCs/>
        </w:rPr>
        <w:t>ам</w:t>
      </w:r>
      <w:r w:rsidRPr="00D255E5">
        <w:rPr>
          <w:i/>
          <w:iCs/>
        </w:rPr>
        <w:t xml:space="preserve"> видеть еще больше, ставить диагноз еще</w:t>
      </w:r>
      <w:r>
        <w:rPr>
          <w:i/>
          <w:iCs/>
        </w:rPr>
        <w:t xml:space="preserve"> раньше, – отметил </w:t>
      </w:r>
      <w:r w:rsidRPr="001F0DD2">
        <w:rPr>
          <w:b/>
          <w:bCs/>
          <w:i/>
          <w:iCs/>
        </w:rPr>
        <w:t xml:space="preserve">Сергей </w:t>
      </w:r>
      <w:proofErr w:type="spellStart"/>
      <w:r w:rsidRPr="001F0DD2">
        <w:rPr>
          <w:b/>
          <w:bCs/>
          <w:i/>
          <w:iCs/>
        </w:rPr>
        <w:t>Крутий</w:t>
      </w:r>
      <w:proofErr w:type="spellEnd"/>
      <w:r w:rsidRPr="001F0DD2">
        <w:rPr>
          <w:b/>
          <w:bCs/>
          <w:i/>
          <w:iCs/>
        </w:rPr>
        <w:t>, руководитель департамента «Ультразвуковые системы» Philips в Центральной и Восточной Европе, России и СНГ.</w:t>
      </w:r>
      <w:r>
        <w:rPr>
          <w:i/>
          <w:iCs/>
        </w:rPr>
        <w:t xml:space="preserve"> – Благодаря сотрудничеству с РАСУДМ мы можем непрерывно взаимодействовать с профессиональным сообществом врачей УЗД. </w:t>
      </w:r>
      <w:r w:rsidR="00EB75B7">
        <w:rPr>
          <w:i/>
          <w:iCs/>
        </w:rPr>
        <w:t>Это позволяет нам лучше понимать их реальные потребности и разрабатывать высокотехнологичные решения с их учетом</w:t>
      </w:r>
      <w:r w:rsidR="00A16D2C">
        <w:rPr>
          <w:i/>
          <w:iCs/>
        </w:rPr>
        <w:t>».</w:t>
      </w:r>
    </w:p>
    <w:p w14:paraId="761B2E0E" w14:textId="0348B42A" w:rsidR="00382191" w:rsidRDefault="00382191" w:rsidP="00A16D2C">
      <w:pPr>
        <w:jc w:val="both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br w:type="page"/>
      </w:r>
    </w:p>
    <w:p w14:paraId="5144F43C" w14:textId="6FBB0E29" w:rsidR="00CA457B" w:rsidRPr="00CA457B" w:rsidRDefault="00CA457B" w:rsidP="00A738D2">
      <w:pPr>
        <w:jc w:val="both"/>
        <w:rPr>
          <w:rFonts w:asciiTheme="minorHAnsi" w:hAnsiTheme="minorHAnsi"/>
          <w:b/>
          <w:iCs/>
        </w:rPr>
      </w:pPr>
      <w:r w:rsidRPr="00CA457B">
        <w:rPr>
          <w:rFonts w:asciiTheme="minorHAnsi" w:hAnsiTheme="minorHAnsi"/>
          <w:b/>
          <w:iCs/>
        </w:rPr>
        <w:lastRenderedPageBreak/>
        <w:t xml:space="preserve">Симпозиумы </w:t>
      </w:r>
      <w:r w:rsidRPr="00CA457B">
        <w:rPr>
          <w:rFonts w:asciiTheme="minorHAnsi" w:hAnsiTheme="minorHAnsi"/>
          <w:b/>
          <w:iCs/>
          <w:lang w:val="en-US"/>
        </w:rPr>
        <w:t>Philips</w:t>
      </w:r>
    </w:p>
    <w:p w14:paraId="5D319163" w14:textId="253A99C3" w:rsidR="007B407C" w:rsidRDefault="007B407C" w:rsidP="00A738D2">
      <w:pPr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Научная программа </w:t>
      </w:r>
      <w:r>
        <w:rPr>
          <w:rFonts w:asciiTheme="minorHAnsi" w:hAnsiTheme="minorHAnsi"/>
          <w:bCs/>
          <w:iCs/>
          <w:lang w:val="en-GB"/>
        </w:rPr>
        <w:t>Philips</w:t>
      </w:r>
      <w:r w:rsidRPr="007B407C">
        <w:rPr>
          <w:rFonts w:asciiTheme="minorHAnsi" w:hAnsiTheme="minorHAnsi"/>
          <w:bCs/>
          <w:iCs/>
        </w:rPr>
        <w:t xml:space="preserve"> </w:t>
      </w:r>
      <w:r>
        <w:rPr>
          <w:rFonts w:asciiTheme="minorHAnsi" w:hAnsiTheme="minorHAnsi"/>
          <w:bCs/>
          <w:iCs/>
        </w:rPr>
        <w:t>будет состоять из двух симпозиумов, посвященных возможностям современной ультразвуковой диагностики в кардиологии</w:t>
      </w:r>
      <w:r w:rsidR="00B13E3E">
        <w:rPr>
          <w:rFonts w:asciiTheme="minorHAnsi" w:hAnsiTheme="minorHAnsi"/>
          <w:bCs/>
          <w:iCs/>
        </w:rPr>
        <w:t xml:space="preserve"> и педиатрии</w:t>
      </w:r>
      <w:r>
        <w:rPr>
          <w:rFonts w:asciiTheme="minorHAnsi" w:hAnsiTheme="minorHAnsi"/>
          <w:bCs/>
          <w:iCs/>
        </w:rPr>
        <w:t>:</w:t>
      </w:r>
    </w:p>
    <w:p w14:paraId="136E2DB1" w14:textId="77777777" w:rsidR="007B407C" w:rsidRDefault="007B407C" w:rsidP="00CA457B">
      <w:pPr>
        <w:shd w:val="clear" w:color="auto" w:fill="FFFFFF"/>
        <w:spacing w:after="0"/>
        <w:jc w:val="both"/>
        <w:rPr>
          <w:b/>
          <w:bCs/>
          <w:color w:val="212121"/>
        </w:rPr>
      </w:pPr>
      <w:r w:rsidRPr="007B407C">
        <w:rPr>
          <w:b/>
          <w:bCs/>
        </w:rPr>
        <w:t xml:space="preserve">13 октября 10:00 – 10:30, </w:t>
      </w:r>
      <w:r w:rsidRPr="007B407C">
        <w:rPr>
          <w:b/>
          <w:bCs/>
          <w:color w:val="212121"/>
        </w:rPr>
        <w:t>3 зал</w:t>
      </w:r>
    </w:p>
    <w:p w14:paraId="3441D576" w14:textId="3B20533D" w:rsidR="007B407C" w:rsidRDefault="007B407C" w:rsidP="00CA457B">
      <w:pPr>
        <w:shd w:val="clear" w:color="auto" w:fill="FFFFFF"/>
        <w:spacing w:after="0"/>
        <w:jc w:val="both"/>
        <w:rPr>
          <w:rFonts w:asciiTheme="minorHAnsi" w:hAnsiTheme="minorHAnsi"/>
          <w:b/>
          <w:bCs/>
          <w:iCs/>
        </w:rPr>
      </w:pPr>
      <w:r w:rsidRPr="007B407C">
        <w:rPr>
          <w:rFonts w:asciiTheme="minorHAnsi" w:hAnsiTheme="minorHAnsi"/>
          <w:b/>
          <w:bCs/>
          <w:iCs/>
        </w:rPr>
        <w:t>Тема:</w:t>
      </w:r>
      <w:r w:rsidR="00382191">
        <w:rPr>
          <w:rFonts w:asciiTheme="minorHAnsi" w:hAnsiTheme="minorHAnsi"/>
          <w:b/>
          <w:bCs/>
          <w:iCs/>
        </w:rPr>
        <w:t xml:space="preserve"> </w:t>
      </w:r>
      <w:r w:rsidRPr="007B407C">
        <w:rPr>
          <w:rFonts w:asciiTheme="minorHAnsi" w:hAnsiTheme="minorHAnsi"/>
          <w:b/>
          <w:bCs/>
          <w:iCs/>
        </w:rPr>
        <w:t>Сердце спортсмена: когда это норма?</w:t>
      </w:r>
    </w:p>
    <w:p w14:paraId="006AF73E" w14:textId="7C9DDADB" w:rsidR="007B407C" w:rsidRPr="00B43356" w:rsidRDefault="007B407C" w:rsidP="007B407C">
      <w:pPr>
        <w:shd w:val="clear" w:color="auto" w:fill="FFFFFF"/>
        <w:jc w:val="both"/>
      </w:pPr>
      <w:r>
        <w:t xml:space="preserve">Спикер: </w:t>
      </w:r>
      <w:r>
        <w:rPr>
          <w:color w:val="212121"/>
        </w:rPr>
        <w:t xml:space="preserve">Иванова Юлия Михайловна, </w:t>
      </w:r>
      <w:proofErr w:type="gramStart"/>
      <w:r>
        <w:rPr>
          <w:color w:val="212121"/>
        </w:rPr>
        <w:t>к.м.н.</w:t>
      </w:r>
      <w:proofErr w:type="gramEnd"/>
      <w:r>
        <w:rPr>
          <w:color w:val="212121"/>
        </w:rPr>
        <w:t>, врач функциональной диагностики высшей категории, врач спортивной медицины ГАУЗ «Московский научно-практический центр медицинской реабилитации, восстановительной и спортивной медицины» ДЗМ</w:t>
      </w:r>
    </w:p>
    <w:p w14:paraId="69DCA85B" w14:textId="77777777" w:rsidR="007B407C" w:rsidRDefault="007B407C" w:rsidP="00CA457B">
      <w:pPr>
        <w:spacing w:after="0"/>
        <w:jc w:val="both"/>
        <w:rPr>
          <w:b/>
          <w:bCs/>
        </w:rPr>
      </w:pPr>
      <w:r w:rsidRPr="007B407C">
        <w:rPr>
          <w:b/>
          <w:bCs/>
        </w:rPr>
        <w:t>15 октября 10:00 – 10:30, 1 зал</w:t>
      </w:r>
    </w:p>
    <w:p w14:paraId="1BFE0F4E" w14:textId="77777777" w:rsidR="007B407C" w:rsidRDefault="007B407C" w:rsidP="00CA457B">
      <w:pPr>
        <w:spacing w:after="0"/>
        <w:jc w:val="both"/>
        <w:rPr>
          <w:b/>
          <w:bCs/>
          <w:color w:val="212121"/>
        </w:rPr>
      </w:pPr>
      <w:r w:rsidRPr="007B407C">
        <w:rPr>
          <w:b/>
          <w:bCs/>
        </w:rPr>
        <w:t xml:space="preserve">Тема: </w:t>
      </w:r>
      <w:r w:rsidRPr="007B407C">
        <w:rPr>
          <w:b/>
          <w:bCs/>
          <w:color w:val="212121"/>
        </w:rPr>
        <w:t>Возможности ультразвукового метода в оценке костей свода черепа у детей первого года жизни</w:t>
      </w:r>
    </w:p>
    <w:p w14:paraId="30CF78D2" w14:textId="4EE1F440" w:rsidR="007B407C" w:rsidRPr="00B43356" w:rsidRDefault="007B407C" w:rsidP="007B407C">
      <w:pPr>
        <w:jc w:val="both"/>
      </w:pPr>
      <w:r>
        <w:rPr>
          <w:color w:val="212121"/>
        </w:rPr>
        <w:t xml:space="preserve">Спикер: </w:t>
      </w:r>
      <w:proofErr w:type="spellStart"/>
      <w:r>
        <w:rPr>
          <w:color w:val="212121"/>
        </w:rPr>
        <w:t>Джанджгава</w:t>
      </w:r>
      <w:proofErr w:type="spellEnd"/>
      <w:r>
        <w:rPr>
          <w:color w:val="212121"/>
        </w:rPr>
        <w:t xml:space="preserve"> Нино Николаевна, врач ультразвуковой диагностики отдела ультразвуковой диагностики в неонатологии и педиатрии, ФГБУ «Научный медицинский исследовательский центр акушерства, гинекологии и перинатологии им. </w:t>
      </w:r>
      <w:proofErr w:type="gramStart"/>
      <w:r>
        <w:rPr>
          <w:color w:val="212121"/>
        </w:rPr>
        <w:t>В.И.</w:t>
      </w:r>
      <w:proofErr w:type="gramEnd"/>
      <w:r>
        <w:rPr>
          <w:color w:val="212121"/>
        </w:rPr>
        <w:t xml:space="preserve"> Кулакова» МЗ РФ</w:t>
      </w:r>
    </w:p>
    <w:p w14:paraId="7839F048" w14:textId="45F2AEEE" w:rsidR="000457F5" w:rsidRDefault="00E245AD" w:rsidP="00A738D2">
      <w:pPr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Полная программа конгресса доступна </w:t>
      </w:r>
      <w:hyperlink r:id="rId14" w:history="1">
        <w:r w:rsidRPr="00E245AD">
          <w:rPr>
            <w:rStyle w:val="ac"/>
            <w:rFonts w:asciiTheme="minorHAnsi" w:hAnsiTheme="minorHAnsi"/>
            <w:bCs/>
            <w:iCs/>
          </w:rPr>
          <w:t>по ссылке</w:t>
        </w:r>
      </w:hyperlink>
      <w:r>
        <w:rPr>
          <w:rFonts w:asciiTheme="minorHAnsi" w:hAnsiTheme="minorHAnsi"/>
          <w:bCs/>
          <w:iCs/>
        </w:rPr>
        <w:t>.</w:t>
      </w:r>
    </w:p>
    <w:p w14:paraId="0A2DAA0B" w14:textId="338D54B2" w:rsidR="000457F5" w:rsidRDefault="000457F5" w:rsidP="00A738D2">
      <w:pPr>
        <w:jc w:val="both"/>
        <w:rPr>
          <w:rFonts w:asciiTheme="minorHAnsi" w:hAnsiTheme="minorHAnsi"/>
          <w:b/>
          <w:iCs/>
        </w:rPr>
      </w:pPr>
      <w:r w:rsidRPr="000457F5">
        <w:rPr>
          <w:rFonts w:asciiTheme="minorHAnsi" w:hAnsiTheme="minorHAnsi"/>
          <w:b/>
          <w:iCs/>
        </w:rPr>
        <w:t xml:space="preserve">Видеть больше, ставить диагноз раньше: </w:t>
      </w:r>
      <w:r w:rsidR="00560737">
        <w:rPr>
          <w:rFonts w:asciiTheme="minorHAnsi" w:hAnsiTheme="minorHAnsi"/>
          <w:b/>
          <w:iCs/>
        </w:rPr>
        <w:t>премиальные</w:t>
      </w:r>
      <w:r w:rsidRPr="000457F5">
        <w:rPr>
          <w:rFonts w:asciiTheme="minorHAnsi" w:hAnsiTheme="minorHAnsi"/>
          <w:b/>
          <w:iCs/>
        </w:rPr>
        <w:t xml:space="preserve"> </w:t>
      </w:r>
      <w:r w:rsidR="00F71AAD">
        <w:rPr>
          <w:rFonts w:asciiTheme="minorHAnsi" w:hAnsiTheme="minorHAnsi"/>
          <w:b/>
          <w:iCs/>
        </w:rPr>
        <w:t xml:space="preserve">универсальные </w:t>
      </w:r>
      <w:r w:rsidRPr="000457F5">
        <w:rPr>
          <w:rFonts w:asciiTheme="minorHAnsi" w:hAnsiTheme="minorHAnsi"/>
          <w:b/>
          <w:iCs/>
        </w:rPr>
        <w:t>ультразвуковые системы</w:t>
      </w:r>
      <w:r w:rsidR="00F71AAD">
        <w:rPr>
          <w:rFonts w:asciiTheme="minorHAnsi" w:hAnsiTheme="minorHAnsi"/>
          <w:b/>
          <w:iCs/>
        </w:rPr>
        <w:t xml:space="preserve"> нового поколения </w:t>
      </w:r>
    </w:p>
    <w:p w14:paraId="1FE3DAD6" w14:textId="39748E03" w:rsidR="00382191" w:rsidRPr="00985A4D" w:rsidRDefault="00382191" w:rsidP="00985A4D">
      <w:pPr>
        <w:spacing w:line="276" w:lineRule="auto"/>
        <w:jc w:val="both"/>
        <w:rPr>
          <w:rFonts w:asciiTheme="minorHAnsi" w:hAnsiTheme="minorHAnsi"/>
          <w:bCs/>
          <w:iCs/>
        </w:rPr>
      </w:pPr>
      <w:r w:rsidRPr="00985A4D">
        <w:rPr>
          <w:rFonts w:asciiTheme="minorHAnsi" w:hAnsiTheme="minorHAnsi"/>
          <w:bCs/>
          <w:iCs/>
          <w:noProof/>
          <w:lang w:val="en-GB"/>
        </w:rPr>
        <w:drawing>
          <wp:anchor distT="0" distB="0" distL="114300" distR="114300" simplePos="0" relativeHeight="251660288" behindDoc="1" locked="0" layoutInCell="1" allowOverlap="1" wp14:anchorId="3A6D3E93" wp14:editId="5E66EA07">
            <wp:simplePos x="0" y="0"/>
            <wp:positionH relativeFrom="column">
              <wp:posOffset>3377565</wp:posOffset>
            </wp:positionH>
            <wp:positionV relativeFrom="paragraph">
              <wp:posOffset>43180</wp:posOffset>
            </wp:positionV>
            <wp:extent cx="2393950" cy="1596390"/>
            <wp:effectExtent l="0" t="0" r="6350" b="3810"/>
            <wp:wrapTight wrapText="bothSides">
              <wp:wrapPolygon edited="0">
                <wp:start x="0" y="0"/>
                <wp:lineTo x="0" y="21394"/>
                <wp:lineTo x="21485" y="21394"/>
                <wp:lineTo x="21485" y="0"/>
                <wp:lineTo x="0" y="0"/>
              </wp:wrapPolygon>
            </wp:wrapTight>
            <wp:docPr id="4" name="Рисунок 4" descr="Изображение выглядит как человек,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человек, внутрен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7CE" w:rsidRPr="00985A4D">
        <w:rPr>
          <w:rFonts w:asciiTheme="minorHAnsi" w:hAnsiTheme="minorHAnsi"/>
          <w:bCs/>
          <w:iCs/>
          <w:lang w:val="en-GB"/>
        </w:rPr>
        <w:t>Philips</w:t>
      </w:r>
      <w:r w:rsidR="00A107CE" w:rsidRPr="00985A4D">
        <w:rPr>
          <w:rFonts w:asciiTheme="minorHAnsi" w:hAnsiTheme="minorHAnsi"/>
          <w:bCs/>
          <w:iCs/>
        </w:rPr>
        <w:t xml:space="preserve"> представит на виртуальном стенде премиальн</w:t>
      </w:r>
      <w:r w:rsidR="005D1296" w:rsidRPr="00985A4D">
        <w:rPr>
          <w:rFonts w:asciiTheme="minorHAnsi" w:hAnsiTheme="minorHAnsi"/>
          <w:bCs/>
          <w:iCs/>
        </w:rPr>
        <w:t>ую</w:t>
      </w:r>
      <w:r w:rsidR="00A107CE" w:rsidRPr="00985A4D">
        <w:rPr>
          <w:rFonts w:asciiTheme="minorHAnsi" w:hAnsiTheme="minorHAnsi"/>
          <w:bCs/>
          <w:iCs/>
        </w:rPr>
        <w:t xml:space="preserve"> </w:t>
      </w:r>
      <w:r w:rsidR="00F36457" w:rsidRPr="00985A4D">
        <w:rPr>
          <w:rFonts w:asciiTheme="minorHAnsi" w:hAnsiTheme="minorHAnsi"/>
          <w:bCs/>
          <w:iCs/>
        </w:rPr>
        <w:t>универсальн</w:t>
      </w:r>
      <w:r w:rsidR="005D1296" w:rsidRPr="00985A4D">
        <w:rPr>
          <w:rFonts w:asciiTheme="minorHAnsi" w:hAnsiTheme="minorHAnsi"/>
          <w:bCs/>
          <w:iCs/>
        </w:rPr>
        <w:t>ую</w:t>
      </w:r>
      <w:r w:rsidR="00F36457" w:rsidRPr="00985A4D">
        <w:rPr>
          <w:rFonts w:asciiTheme="minorHAnsi" w:hAnsiTheme="minorHAnsi"/>
          <w:bCs/>
          <w:iCs/>
        </w:rPr>
        <w:t xml:space="preserve"> </w:t>
      </w:r>
      <w:r w:rsidR="00A107CE" w:rsidRPr="00985A4D">
        <w:rPr>
          <w:rFonts w:asciiTheme="minorHAnsi" w:hAnsiTheme="minorHAnsi"/>
          <w:bCs/>
          <w:iCs/>
        </w:rPr>
        <w:t>ультразвуков</w:t>
      </w:r>
      <w:r w:rsidR="005D1296" w:rsidRPr="00985A4D">
        <w:rPr>
          <w:rFonts w:asciiTheme="minorHAnsi" w:hAnsiTheme="minorHAnsi"/>
          <w:bCs/>
          <w:iCs/>
        </w:rPr>
        <w:t xml:space="preserve">ую </w:t>
      </w:r>
      <w:r w:rsidR="00A107CE" w:rsidRPr="00985A4D">
        <w:rPr>
          <w:rFonts w:asciiTheme="minorHAnsi" w:hAnsiTheme="minorHAnsi"/>
          <w:bCs/>
          <w:iCs/>
        </w:rPr>
        <w:t>систем</w:t>
      </w:r>
      <w:r w:rsidR="00171DE2" w:rsidRPr="00985A4D">
        <w:rPr>
          <w:rFonts w:asciiTheme="minorHAnsi" w:hAnsiTheme="minorHAnsi"/>
          <w:bCs/>
          <w:iCs/>
        </w:rPr>
        <w:t>у</w:t>
      </w:r>
      <w:r w:rsidR="00A107CE" w:rsidRPr="00985A4D">
        <w:rPr>
          <w:rFonts w:asciiTheme="minorHAnsi" w:hAnsiTheme="minorHAnsi"/>
          <w:bCs/>
          <w:iCs/>
        </w:rPr>
        <w:t xml:space="preserve"> </w:t>
      </w:r>
      <w:hyperlink r:id="rId16" w:history="1">
        <w:r w:rsidR="00A107CE" w:rsidRPr="00324EA3">
          <w:rPr>
            <w:rStyle w:val="ac"/>
            <w:rFonts w:asciiTheme="minorHAnsi" w:hAnsiTheme="minorHAnsi"/>
            <w:bCs/>
            <w:iCs/>
            <w:lang w:val="en-GB"/>
          </w:rPr>
          <w:t>EPIQ</w:t>
        </w:r>
        <w:r w:rsidR="00A107CE" w:rsidRPr="00324EA3">
          <w:rPr>
            <w:rStyle w:val="ac"/>
            <w:rFonts w:asciiTheme="minorHAnsi" w:hAnsiTheme="minorHAnsi"/>
            <w:bCs/>
            <w:iCs/>
          </w:rPr>
          <w:t xml:space="preserve"> </w:t>
        </w:r>
        <w:r w:rsidR="00A107CE" w:rsidRPr="00324EA3">
          <w:rPr>
            <w:rStyle w:val="ac"/>
            <w:rFonts w:asciiTheme="minorHAnsi" w:hAnsiTheme="minorHAnsi"/>
            <w:bCs/>
            <w:iCs/>
            <w:lang w:val="en-GB"/>
          </w:rPr>
          <w:t>Elite</w:t>
        </w:r>
      </w:hyperlink>
      <w:r w:rsidR="00A107CE" w:rsidRPr="00985A4D">
        <w:rPr>
          <w:rFonts w:asciiTheme="minorHAnsi" w:hAnsiTheme="minorHAnsi"/>
          <w:bCs/>
          <w:iCs/>
        </w:rPr>
        <w:t xml:space="preserve">. </w:t>
      </w:r>
      <w:r w:rsidR="00E95FC2" w:rsidRPr="00985A4D">
        <w:rPr>
          <w:rFonts w:asciiTheme="minorHAnsi" w:hAnsiTheme="minorHAnsi"/>
          <w:bCs/>
          <w:iCs/>
        </w:rPr>
        <w:t xml:space="preserve">В </w:t>
      </w:r>
      <w:r w:rsidR="00E95FC2" w:rsidRPr="00C33C78">
        <w:rPr>
          <w:rFonts w:asciiTheme="minorHAnsi" w:hAnsiTheme="minorHAnsi"/>
          <w:bCs/>
          <w:iCs/>
        </w:rPr>
        <w:t xml:space="preserve">этом решении отражен подход </w:t>
      </w:r>
      <w:r w:rsidR="00E95FC2" w:rsidRPr="00C33C78">
        <w:rPr>
          <w:rFonts w:asciiTheme="minorHAnsi" w:hAnsiTheme="minorHAnsi"/>
          <w:bCs/>
          <w:iCs/>
          <w:lang w:val="en-US"/>
        </w:rPr>
        <w:t>Phil</w:t>
      </w:r>
      <w:r w:rsidR="00146D8A" w:rsidRPr="00C33C78">
        <w:rPr>
          <w:rFonts w:asciiTheme="minorHAnsi" w:hAnsiTheme="minorHAnsi"/>
          <w:bCs/>
          <w:iCs/>
          <w:lang w:val="en-US"/>
        </w:rPr>
        <w:t>i</w:t>
      </w:r>
      <w:r w:rsidR="00E95FC2" w:rsidRPr="00C33C78">
        <w:rPr>
          <w:rFonts w:asciiTheme="minorHAnsi" w:hAnsiTheme="minorHAnsi"/>
          <w:bCs/>
          <w:iCs/>
          <w:lang w:val="en-US"/>
        </w:rPr>
        <w:t>ps</w:t>
      </w:r>
      <w:r w:rsidR="00E95FC2" w:rsidRPr="00C33C78">
        <w:rPr>
          <w:rFonts w:asciiTheme="minorHAnsi" w:hAnsiTheme="minorHAnsi"/>
          <w:bCs/>
          <w:iCs/>
        </w:rPr>
        <w:t xml:space="preserve"> к ультразвуковой диагностике – получение клинически значимой информации и проведение точно</w:t>
      </w:r>
      <w:r w:rsidR="009E152E" w:rsidRPr="00C33C78">
        <w:rPr>
          <w:rFonts w:asciiTheme="minorHAnsi" w:hAnsiTheme="minorHAnsi"/>
          <w:bCs/>
          <w:iCs/>
        </w:rPr>
        <w:t>го</w:t>
      </w:r>
      <w:r w:rsidR="00E95FC2" w:rsidRPr="00C33C78">
        <w:rPr>
          <w:rFonts w:asciiTheme="minorHAnsi" w:hAnsiTheme="minorHAnsi"/>
          <w:bCs/>
          <w:iCs/>
        </w:rPr>
        <w:t xml:space="preserve"> УЗ-</w:t>
      </w:r>
      <w:r w:rsidR="009E152E" w:rsidRPr="00C33C78">
        <w:rPr>
          <w:rFonts w:asciiTheme="minorHAnsi" w:hAnsiTheme="minorHAnsi"/>
          <w:bCs/>
          <w:iCs/>
        </w:rPr>
        <w:t>исследовани</w:t>
      </w:r>
      <w:r w:rsidR="00764D76">
        <w:rPr>
          <w:rFonts w:asciiTheme="minorHAnsi" w:hAnsiTheme="minorHAnsi"/>
          <w:bCs/>
          <w:iCs/>
        </w:rPr>
        <w:t>я</w:t>
      </w:r>
      <w:r w:rsidR="00E95FC2" w:rsidRPr="00C33C78">
        <w:rPr>
          <w:rFonts w:asciiTheme="minorHAnsi" w:hAnsiTheme="minorHAnsi"/>
          <w:bCs/>
          <w:iCs/>
        </w:rPr>
        <w:t xml:space="preserve">. </w:t>
      </w:r>
      <w:r w:rsidR="00F36317" w:rsidRPr="00C33C78">
        <w:rPr>
          <w:rFonts w:asciiTheme="minorHAnsi" w:hAnsiTheme="minorHAnsi"/>
          <w:bCs/>
          <w:iCs/>
        </w:rPr>
        <w:t>Универсальная</w:t>
      </w:r>
      <w:r w:rsidR="00F36317" w:rsidRPr="00985A4D">
        <w:rPr>
          <w:rFonts w:asciiTheme="minorHAnsi" w:hAnsiTheme="minorHAnsi"/>
          <w:bCs/>
          <w:iCs/>
        </w:rPr>
        <w:t xml:space="preserve"> с</w:t>
      </w:r>
      <w:r w:rsidR="00E95FC2" w:rsidRPr="00985A4D">
        <w:rPr>
          <w:rFonts w:asciiTheme="minorHAnsi" w:hAnsiTheme="minorHAnsi"/>
          <w:bCs/>
          <w:iCs/>
        </w:rPr>
        <w:t xml:space="preserve">истема </w:t>
      </w:r>
      <w:r w:rsidR="00A107CE" w:rsidRPr="00985A4D">
        <w:rPr>
          <w:rFonts w:asciiTheme="minorHAnsi" w:hAnsiTheme="minorHAnsi"/>
          <w:bCs/>
          <w:iCs/>
        </w:rPr>
        <w:t xml:space="preserve">позволяет проводить информативные исследования и повышать диагностическую точность в общей визуализации, акушерстве и гинекологии, педиатрии, кардиологии и сосудистых исследованиях. </w:t>
      </w:r>
      <w:r w:rsidR="007C23A1" w:rsidRPr="00985A4D">
        <w:rPr>
          <w:rFonts w:asciiTheme="minorHAnsi" w:hAnsiTheme="minorHAnsi"/>
          <w:bCs/>
          <w:iCs/>
        </w:rPr>
        <w:t>Оборудование</w:t>
      </w:r>
      <w:r w:rsidR="00A107CE" w:rsidRPr="00985A4D">
        <w:rPr>
          <w:rFonts w:asciiTheme="minorHAnsi" w:hAnsiTheme="minorHAnsi"/>
          <w:bCs/>
          <w:iCs/>
        </w:rPr>
        <w:t xml:space="preserve"> оснащен</w:t>
      </w:r>
      <w:r w:rsidRPr="00985A4D">
        <w:rPr>
          <w:rFonts w:asciiTheme="minorHAnsi" w:hAnsiTheme="minorHAnsi"/>
          <w:bCs/>
          <w:iCs/>
        </w:rPr>
        <w:t>о</w:t>
      </w:r>
      <w:r w:rsidR="00A107CE" w:rsidRPr="00985A4D">
        <w:rPr>
          <w:rFonts w:asciiTheme="minorHAnsi" w:hAnsiTheme="minorHAnsi"/>
          <w:bCs/>
          <w:iCs/>
        </w:rPr>
        <w:t xml:space="preserve"> современным программным обеспечением для быстрой и точной обработки изображений, автоматической регистрации и количественного анализа анатомических структур.</w:t>
      </w:r>
    </w:p>
    <w:p w14:paraId="1CBAED39" w14:textId="46EB74C1" w:rsidR="00382191" w:rsidRDefault="00382191" w:rsidP="00985A4D">
      <w:pPr>
        <w:spacing w:line="276" w:lineRule="auto"/>
        <w:jc w:val="both"/>
        <w:rPr>
          <w:rFonts w:asciiTheme="minorHAnsi" w:hAnsiTheme="minorHAnsi"/>
          <w:bCs/>
          <w:iCs/>
        </w:rPr>
      </w:pPr>
      <w:r w:rsidRPr="00985A4D">
        <w:rPr>
          <w:rFonts w:asciiTheme="minorHAnsi" w:hAnsiTheme="minorHAnsi"/>
          <w:bCs/>
          <w:iCs/>
        </w:rPr>
        <w:t xml:space="preserve">В рамках научной программы </w:t>
      </w:r>
      <w:r w:rsidRPr="00985A4D">
        <w:rPr>
          <w:rFonts w:asciiTheme="minorHAnsi" w:hAnsiTheme="minorHAnsi"/>
          <w:bCs/>
          <w:iCs/>
          <w:lang w:val="en-GB"/>
        </w:rPr>
        <w:t>Philips</w:t>
      </w:r>
      <w:r w:rsidRPr="00985A4D">
        <w:rPr>
          <w:rFonts w:asciiTheme="minorHAnsi" w:hAnsiTheme="minorHAnsi"/>
          <w:bCs/>
          <w:iCs/>
        </w:rPr>
        <w:t xml:space="preserve"> участники конгресса узнают больше о применении системы в кардиологии и педиатрии</w:t>
      </w:r>
      <w:r>
        <w:rPr>
          <w:rFonts w:asciiTheme="minorHAnsi" w:hAnsiTheme="minorHAnsi"/>
          <w:bCs/>
          <w:iCs/>
        </w:rPr>
        <w:t>.</w:t>
      </w:r>
    </w:p>
    <w:p w14:paraId="1C02427E" w14:textId="3A6CC041" w:rsidR="000002DF" w:rsidRDefault="000002DF" w:rsidP="00985A4D">
      <w:pPr>
        <w:spacing w:line="276" w:lineRule="auto"/>
        <w:jc w:val="both"/>
      </w:pPr>
      <w:r>
        <w:t xml:space="preserve">В кардиологии благодаря расширенному набору </w:t>
      </w:r>
      <w:proofErr w:type="spellStart"/>
      <w:r>
        <w:t>трансторакальных</w:t>
      </w:r>
      <w:proofErr w:type="spellEnd"/>
      <w:r>
        <w:t xml:space="preserve"> и </w:t>
      </w:r>
      <w:proofErr w:type="spellStart"/>
      <w:r>
        <w:t>чреспищеводных</w:t>
      </w:r>
      <w:proofErr w:type="spellEnd"/>
      <w:r>
        <w:t xml:space="preserve"> датчиков система </w:t>
      </w:r>
      <w:r>
        <w:rPr>
          <w:lang w:val="en-GB"/>
        </w:rPr>
        <w:t>EPIQ</w:t>
      </w:r>
      <w:r w:rsidRPr="000002DF">
        <w:t xml:space="preserve"> </w:t>
      </w:r>
      <w:r w:rsidR="00AD25C1">
        <w:rPr>
          <w:lang w:val="en-US"/>
        </w:rPr>
        <w:t>Elite</w:t>
      </w:r>
      <w:r w:rsidR="00AD25C1" w:rsidRPr="00AD25C1">
        <w:t xml:space="preserve"> </w:t>
      </w:r>
      <w:r>
        <w:t xml:space="preserve">поддерживает полный спектр исследований сердца как взрослых, так и детей. </w:t>
      </w:r>
      <w:r w:rsidR="001A1990">
        <w:t>Б</w:t>
      </w:r>
      <w:r w:rsidR="001A1990" w:rsidRPr="001A1990">
        <w:t xml:space="preserve">лагодаря функции автоматической оценки анатомической деформации трех камер сердца (ПЖ, ЛЖ, ЛП) </w:t>
      </w:r>
      <w:proofErr w:type="spellStart"/>
      <w:r w:rsidR="001A1990" w:rsidRPr="001A1990">
        <w:t>AutoSTRAIN</w:t>
      </w:r>
      <w:proofErr w:type="spellEnd"/>
      <w:r w:rsidR="001A1990" w:rsidRPr="001A1990">
        <w:t xml:space="preserve"> сокращается время исследования и анализа данных, полученных даже без ЭКГ синхронизации, что актуально для кардио-онкологии, исследований сердечной недостаточности, врожденных пороков и структурных заболеваний. Одним нажатием функция Dynamic </w:t>
      </w:r>
      <w:proofErr w:type="spellStart"/>
      <w:r w:rsidR="001A1990" w:rsidRPr="001A1990">
        <w:t>HeartModel</w:t>
      </w:r>
      <w:proofErr w:type="spellEnd"/>
      <w:r w:rsidR="001A1990" w:rsidRPr="001A1990">
        <w:t xml:space="preserve"> позволяет провести измерения левых отделов сердца (ЛЖ, ЛП) до 5 сердечных циклов, что важно при фибрилляции предсердий, а с функцией 3D Auto RV доступна </w:t>
      </w:r>
      <w:r w:rsidR="001A1990" w:rsidRPr="001A1990">
        <w:lastRenderedPageBreak/>
        <w:t>расширенная оценка правого желудочка (ПЖ).</w:t>
      </w:r>
      <w:r w:rsidR="00985A4D">
        <w:t xml:space="preserve"> </w:t>
      </w:r>
      <w:r>
        <w:t xml:space="preserve">Высокое качество визуализации и специальные протоколы рабочего процесса позволяют сократить общее время рутинных процедур, особенно в сложных случаях. А </w:t>
      </w:r>
      <w:r w:rsidR="00382191">
        <w:t xml:space="preserve">благодаря </w:t>
      </w:r>
      <w:r>
        <w:t>технологи</w:t>
      </w:r>
      <w:r w:rsidR="00382191">
        <w:t>и</w:t>
      </w:r>
      <w:r>
        <w:t xml:space="preserve"> </w:t>
      </w:r>
      <w:proofErr w:type="spellStart"/>
      <w:r>
        <w:t>MicroFlow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</w:t>
      </w:r>
      <w:r w:rsidR="00382191">
        <w:t xml:space="preserve">врач не </w:t>
      </w:r>
      <w:r>
        <w:t>упустит мельчайшие детали при оценке кровотока.</w:t>
      </w:r>
    </w:p>
    <w:p w14:paraId="2FD7CC96" w14:textId="171427B2" w:rsidR="000002DF" w:rsidRPr="000002DF" w:rsidRDefault="000002DF" w:rsidP="00CA457B">
      <w:pPr>
        <w:jc w:val="both"/>
      </w:pPr>
      <w:r>
        <w:t xml:space="preserve">Система также представляет собой универсальное решение для исследований в педиатрии. Датчики </w:t>
      </w:r>
      <w:proofErr w:type="spellStart"/>
      <w:r>
        <w:rPr>
          <w:lang w:val="en-GB"/>
        </w:rPr>
        <w:t>PureWave</w:t>
      </w:r>
      <w:proofErr w:type="spellEnd"/>
      <w:r w:rsidRPr="000002DF">
        <w:t xml:space="preserve"> </w:t>
      </w:r>
      <w:r>
        <w:t xml:space="preserve">подходят для проведения УЗИ всем педиатрическим пациентам – от </w:t>
      </w:r>
      <w:r w:rsidR="005E2472">
        <w:t xml:space="preserve">новорожденных в неонатологии </w:t>
      </w:r>
      <w:r>
        <w:t>до подростков, которым требуется исследование, аналогичное взрослому</w:t>
      </w:r>
      <w:r w:rsidR="00AB1A62">
        <w:t>.</w:t>
      </w:r>
    </w:p>
    <w:p w14:paraId="69964F4D" w14:textId="53B37B88" w:rsidR="00CA457B" w:rsidRDefault="00CA457B" w:rsidP="00CA457B">
      <w:pPr>
        <w:jc w:val="both"/>
        <w:rPr>
          <w:i/>
          <w:iCs/>
        </w:rPr>
      </w:pPr>
      <w:r>
        <w:rPr>
          <w:i/>
          <w:iCs/>
        </w:rPr>
        <w:t xml:space="preserve">«Любое медицинское учреждение стремится постоянно повышать качество медицинской помощи и при этом разумно подходить к затратам. Когда речь идет об ультразвуковой диагностике, мы понимаем, что врач должен максимально быстро и уверенно ставить диагноз, даже когда работает с самыми сложными пациентами. Для этого необходимо иметь в распоряжении современное оборудование, обеспечивающее высокий уровень визуализации и получение максимально точных клинических данных с первого раза, – отмечает </w:t>
      </w:r>
      <w:r>
        <w:rPr>
          <w:b/>
          <w:bCs/>
          <w:i/>
          <w:iCs/>
        </w:rPr>
        <w:t xml:space="preserve">Владимир Митьков, профессор, </w:t>
      </w:r>
      <w:proofErr w:type="gramStart"/>
      <w:r>
        <w:rPr>
          <w:b/>
          <w:bCs/>
          <w:i/>
          <w:iCs/>
        </w:rPr>
        <w:t>д.м.н.</w:t>
      </w:r>
      <w:proofErr w:type="gramEnd"/>
      <w:r>
        <w:rPr>
          <w:b/>
          <w:bCs/>
          <w:i/>
          <w:iCs/>
        </w:rPr>
        <w:t>, заведующий кафедрой УЗД ФГБОУ ДПО РМАНПО Минздрава России.</w:t>
      </w:r>
      <w:r>
        <w:rPr>
          <w:i/>
          <w:iCs/>
        </w:rPr>
        <w:t xml:space="preserve"> – Мы рады, что </w:t>
      </w:r>
      <w:r>
        <w:rPr>
          <w:i/>
          <w:iCs/>
          <w:lang w:val="en-GB"/>
        </w:rPr>
        <w:t>Philips</w:t>
      </w:r>
      <w:r w:rsidRPr="00CA457B">
        <w:rPr>
          <w:i/>
          <w:iCs/>
        </w:rPr>
        <w:t xml:space="preserve"> </w:t>
      </w:r>
      <w:r>
        <w:rPr>
          <w:i/>
          <w:iCs/>
        </w:rPr>
        <w:t xml:space="preserve">всегда прислушивается к мнениям специалистов – функционал УЗ-систем компании продуман с учетом необходимостей врача и его ежедневных клинических задач. Благодаря инновациям </w:t>
      </w:r>
      <w:r>
        <w:rPr>
          <w:i/>
          <w:iCs/>
          <w:lang w:val="en-GB"/>
        </w:rPr>
        <w:t>Philips</w:t>
      </w:r>
      <w:r w:rsidRPr="00CA457B">
        <w:rPr>
          <w:i/>
          <w:iCs/>
        </w:rPr>
        <w:t xml:space="preserve"> </w:t>
      </w:r>
      <w:r>
        <w:rPr>
          <w:i/>
          <w:iCs/>
        </w:rPr>
        <w:t>врачи могут реализовать и внедрять в практику самые смелые и эффективные технологии, позволяющие идти в ногу со временем».</w:t>
      </w:r>
    </w:p>
    <w:p w14:paraId="6DE7B7B8" w14:textId="77777777" w:rsidR="00C33C8F" w:rsidRPr="00AE3155" w:rsidRDefault="00C33C8F" w:rsidP="00C33C8F">
      <w:pPr>
        <w:keepNext/>
        <w:spacing w:before="240" w:after="60"/>
        <w:ind w:right="-142"/>
        <w:jc w:val="both"/>
        <w:outlineLvl w:val="1"/>
        <w:rPr>
          <w:rFonts w:asciiTheme="minorHAnsi" w:hAnsiTheme="minorHAnsi" w:cs="Arial"/>
          <w:b/>
        </w:rPr>
      </w:pPr>
      <w:r w:rsidRPr="00AE3155">
        <w:rPr>
          <w:rFonts w:asciiTheme="minorHAnsi" w:hAnsiTheme="minorHAnsi" w:cs="Arial"/>
          <w:b/>
        </w:rPr>
        <w:t>За более подробной информацией обращайтесь к представителю Philips:</w:t>
      </w:r>
    </w:p>
    <w:p w14:paraId="49EE4CB9" w14:textId="17CC5877" w:rsidR="00AB1A62" w:rsidRDefault="00AB1A62" w:rsidP="00AB1A62">
      <w:pPr>
        <w:widowControl w:val="0"/>
        <w:autoSpaceDE w:val="0"/>
        <w:autoSpaceDN w:val="0"/>
        <w:adjustRightInd w:val="0"/>
        <w:spacing w:after="0"/>
        <w:jc w:val="both"/>
      </w:pPr>
      <w:r>
        <w:t>Татьяна Фомичева</w:t>
      </w:r>
    </w:p>
    <w:p w14:paraId="56022408" w14:textId="77777777" w:rsidR="00AB1A62" w:rsidRDefault="00AB1A62" w:rsidP="00AB1A62">
      <w:pPr>
        <w:widowControl w:val="0"/>
        <w:autoSpaceDE w:val="0"/>
        <w:autoSpaceDN w:val="0"/>
        <w:adjustRightInd w:val="0"/>
        <w:spacing w:after="0"/>
        <w:jc w:val="both"/>
      </w:pPr>
      <w:r>
        <w:t>Менеджер по бренд-коммуникациям в России и СНГ</w:t>
      </w:r>
    </w:p>
    <w:p w14:paraId="2B2D240B" w14:textId="77777777" w:rsidR="00AB1A62" w:rsidRPr="005D5D62" w:rsidRDefault="00AB1A62" w:rsidP="00AB1A62">
      <w:pPr>
        <w:widowControl w:val="0"/>
        <w:autoSpaceDE w:val="0"/>
        <w:autoSpaceDN w:val="0"/>
        <w:adjustRightInd w:val="0"/>
        <w:spacing w:after="0"/>
        <w:jc w:val="both"/>
        <w:rPr>
          <w:lang w:val="de-DE"/>
        </w:rPr>
      </w:pPr>
      <w:proofErr w:type="spellStart"/>
      <w:r w:rsidRPr="005D5D62">
        <w:rPr>
          <w:lang w:val="de-DE"/>
        </w:rPr>
        <w:t>E-mail</w:t>
      </w:r>
      <w:proofErr w:type="spellEnd"/>
      <w:r w:rsidRPr="005D5D62">
        <w:rPr>
          <w:lang w:val="de-DE"/>
        </w:rPr>
        <w:t xml:space="preserve">: </w:t>
      </w:r>
      <w:r w:rsidRPr="00F82E5D">
        <w:rPr>
          <w:lang w:val="fr-FR"/>
        </w:rPr>
        <w:t>Tatyana.Fomicheva@philips.com</w:t>
      </w:r>
    </w:p>
    <w:p w14:paraId="2968396E" w14:textId="77777777" w:rsidR="00AB1A62" w:rsidRPr="00AE3155" w:rsidRDefault="00AB1A62" w:rsidP="00931A56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lang w:val="de-DE"/>
        </w:rPr>
      </w:pPr>
    </w:p>
    <w:p w14:paraId="5126A18D" w14:textId="77777777" w:rsidR="004E771C" w:rsidRPr="00FC1573" w:rsidRDefault="004E771C" w:rsidP="004E771C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lang w:val="de-DE" w:eastAsia="ru-RU"/>
        </w:rPr>
      </w:pPr>
      <w:r w:rsidRPr="00AE3155">
        <w:rPr>
          <w:rFonts w:asciiTheme="minorHAnsi" w:hAnsiTheme="minorHAnsi"/>
          <w:b/>
        </w:rPr>
        <w:t>Агентство</w:t>
      </w:r>
      <w:r w:rsidRPr="00FC1573">
        <w:rPr>
          <w:rFonts w:asciiTheme="minorHAnsi" w:hAnsiTheme="minorHAnsi"/>
          <w:b/>
          <w:lang w:val="de-DE"/>
        </w:rPr>
        <w:t xml:space="preserve"> </w:t>
      </w:r>
      <w:r w:rsidRPr="00AE3155">
        <w:rPr>
          <w:rFonts w:asciiTheme="minorHAnsi" w:hAnsiTheme="minorHAnsi"/>
          <w:b/>
          <w:lang w:val="de-DE"/>
        </w:rPr>
        <w:t>Ketchum</w:t>
      </w:r>
    </w:p>
    <w:p w14:paraId="521085B3" w14:textId="77777777" w:rsidR="004E771C" w:rsidRPr="00AE3155" w:rsidRDefault="004E771C" w:rsidP="004E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de-DE"/>
        </w:rPr>
      </w:pPr>
      <w:r w:rsidRPr="00AE3155">
        <w:rPr>
          <w:rFonts w:asciiTheme="minorHAnsi" w:hAnsiTheme="minorHAnsi"/>
        </w:rPr>
        <w:t>Екатерина Хренова</w:t>
      </w:r>
    </w:p>
    <w:p w14:paraId="5EE5F7F2" w14:textId="77777777" w:rsidR="004E771C" w:rsidRPr="00AE3155" w:rsidRDefault="004E771C" w:rsidP="004E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AE3155">
        <w:rPr>
          <w:rFonts w:asciiTheme="minorHAnsi" w:hAnsiTheme="minorHAnsi"/>
        </w:rPr>
        <w:t>Телефон: +7 916 247 54 76</w:t>
      </w:r>
    </w:p>
    <w:p w14:paraId="3765E98A" w14:textId="77777777" w:rsidR="004E771C" w:rsidRPr="00F82E5D" w:rsidRDefault="004E771C" w:rsidP="004E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fr-FR"/>
        </w:rPr>
      </w:pPr>
      <w:r w:rsidRPr="00AE3155">
        <w:rPr>
          <w:rFonts w:asciiTheme="minorHAnsi" w:hAnsiTheme="minorHAnsi"/>
          <w:lang w:val="de-DE"/>
        </w:rPr>
        <w:t>E</w:t>
      </w:r>
      <w:r w:rsidRPr="00F82E5D">
        <w:rPr>
          <w:rFonts w:asciiTheme="minorHAnsi" w:hAnsiTheme="minorHAnsi"/>
          <w:lang w:val="fr-FR"/>
        </w:rPr>
        <w:t>-</w:t>
      </w:r>
      <w:r w:rsidRPr="00AE3155">
        <w:rPr>
          <w:rFonts w:asciiTheme="minorHAnsi" w:hAnsiTheme="minorHAnsi"/>
          <w:lang w:val="de-DE"/>
        </w:rPr>
        <w:t>mail</w:t>
      </w:r>
      <w:r w:rsidRPr="00F82E5D">
        <w:rPr>
          <w:rFonts w:asciiTheme="minorHAnsi" w:hAnsiTheme="minorHAnsi"/>
          <w:lang w:val="fr-FR"/>
        </w:rPr>
        <w:t xml:space="preserve">: </w:t>
      </w:r>
      <w:hyperlink r:id="rId17" w:history="1">
        <w:r w:rsidRPr="00C23EC6">
          <w:rPr>
            <w:rStyle w:val="ac"/>
            <w:rFonts w:asciiTheme="minorHAnsi" w:hAnsiTheme="minorHAnsi"/>
            <w:lang w:val="de-DE"/>
          </w:rPr>
          <w:t>ekaterina</w:t>
        </w:r>
        <w:r w:rsidRPr="00F82E5D">
          <w:rPr>
            <w:rStyle w:val="ac"/>
            <w:rFonts w:asciiTheme="minorHAnsi" w:hAnsiTheme="minorHAnsi"/>
            <w:lang w:val="fr-FR"/>
          </w:rPr>
          <w:t>.</w:t>
        </w:r>
        <w:r w:rsidRPr="00C23EC6">
          <w:rPr>
            <w:rStyle w:val="ac"/>
            <w:rFonts w:asciiTheme="minorHAnsi" w:hAnsiTheme="minorHAnsi"/>
            <w:lang w:val="de-DE"/>
          </w:rPr>
          <w:t>khrenova</w:t>
        </w:r>
        <w:r w:rsidRPr="00F82E5D">
          <w:rPr>
            <w:rStyle w:val="ac"/>
            <w:rFonts w:asciiTheme="minorHAnsi" w:hAnsiTheme="minorHAnsi"/>
            <w:lang w:val="fr-FR"/>
          </w:rPr>
          <w:t>@</w:t>
        </w:r>
        <w:r w:rsidRPr="00C23EC6">
          <w:rPr>
            <w:rStyle w:val="ac"/>
            <w:rFonts w:asciiTheme="minorHAnsi" w:hAnsiTheme="minorHAnsi"/>
            <w:lang w:val="de-DE"/>
          </w:rPr>
          <w:t>ketchum</w:t>
        </w:r>
        <w:r w:rsidRPr="00F82E5D">
          <w:rPr>
            <w:rStyle w:val="ac"/>
            <w:rFonts w:asciiTheme="minorHAnsi" w:hAnsiTheme="minorHAnsi"/>
            <w:lang w:val="fr-FR"/>
          </w:rPr>
          <w:t>.</w:t>
        </w:r>
        <w:proofErr w:type="spellStart"/>
        <w:r w:rsidRPr="00C23EC6">
          <w:rPr>
            <w:rStyle w:val="ac"/>
            <w:rFonts w:asciiTheme="minorHAnsi" w:hAnsiTheme="minorHAnsi"/>
            <w:lang w:val="de-DE"/>
          </w:rPr>
          <w:t>com</w:t>
        </w:r>
        <w:proofErr w:type="spellEnd"/>
      </w:hyperlink>
      <w:r w:rsidRPr="00F82E5D">
        <w:rPr>
          <w:rFonts w:asciiTheme="minorHAnsi" w:hAnsiTheme="minorHAnsi"/>
          <w:lang w:val="fr-FR"/>
        </w:rPr>
        <w:t xml:space="preserve"> </w:t>
      </w:r>
    </w:p>
    <w:p w14:paraId="5BBD18D1" w14:textId="77777777" w:rsidR="004E771C" w:rsidRPr="00F82E5D" w:rsidRDefault="004E771C" w:rsidP="00AE3155">
      <w:pPr>
        <w:spacing w:after="0"/>
        <w:ind w:right="-142"/>
        <w:contextualSpacing/>
        <w:jc w:val="both"/>
        <w:rPr>
          <w:rFonts w:asciiTheme="minorHAnsi" w:hAnsiTheme="minorHAnsi" w:cs="Arial"/>
          <w:color w:val="0000FF"/>
          <w:u w:val="single"/>
          <w:lang w:val="fr-FR"/>
        </w:rPr>
      </w:pPr>
    </w:p>
    <w:p w14:paraId="006DE0EC" w14:textId="77777777" w:rsidR="004E771C" w:rsidRPr="00AE3155" w:rsidRDefault="004E771C" w:rsidP="004E771C">
      <w:pPr>
        <w:jc w:val="both"/>
        <w:rPr>
          <w:rFonts w:asciiTheme="minorHAnsi" w:eastAsiaTheme="minorHAnsi" w:hAnsiTheme="minorHAnsi" w:cs="Calibri"/>
          <w:b/>
          <w:bCs/>
        </w:rPr>
      </w:pPr>
      <w:r w:rsidRPr="00AE3155">
        <w:rPr>
          <w:rFonts w:asciiTheme="minorHAnsi" w:eastAsiaTheme="minorHAnsi" w:hAnsiTheme="minorHAnsi" w:cs="Calibri"/>
          <w:b/>
          <w:bCs/>
        </w:rPr>
        <w:t xml:space="preserve">О компании </w:t>
      </w:r>
      <w:r w:rsidRPr="00AE3155">
        <w:rPr>
          <w:rFonts w:asciiTheme="minorHAnsi" w:eastAsiaTheme="minorHAnsi" w:hAnsiTheme="minorHAnsi" w:cs="Calibri"/>
          <w:b/>
          <w:bCs/>
          <w:lang w:val="pt-PT"/>
        </w:rPr>
        <w:t xml:space="preserve">Royal Philips </w:t>
      </w:r>
    </w:p>
    <w:p w14:paraId="7F3181D3" w14:textId="57698A00" w:rsidR="00D7237A" w:rsidRPr="00EB75B7" w:rsidRDefault="004E771C" w:rsidP="00EB75B7">
      <w:pPr>
        <w:spacing w:after="120"/>
        <w:jc w:val="both"/>
        <w:rPr>
          <w:rStyle w:val="af6"/>
          <w:rFonts w:asciiTheme="minorHAnsi" w:hAnsiTheme="minorHAnsi"/>
          <w:lang w:val="pt-PT"/>
        </w:rPr>
      </w:pPr>
      <w:r w:rsidRPr="00AE3155">
        <w:rPr>
          <w:rFonts w:asciiTheme="minorHAnsi" w:hAnsiTheme="minorHAnsi" w:cstheme="minorHAnsi"/>
        </w:rPr>
        <w:t xml:space="preserve">Royal Philips (NYSE: PHG, AEX: PHIA) – это ведущая технологическая компания, нацеленная на улучшение качества жизни людей на всех этапах континуума здоровья – от ведения здорового образа жизни, профилактики и ранней диагностики до лечения и ухода на дому. Philips обладает глубокой экспертизой в сфере потребительских товаров и здравоохранении и использует передовые технологии для предоставления комплексных решений. Компания занимает лидирующие позиции в области медицинской визуализации, мониторинга пациентов и ИТ-систем, а также решений для персонального ухода и техники для дома. Штаб-квартира Philips находится в Нидерландах. В 2020 году объем продаж решений Philips для здоровья и здравоохранения составил 19,5 млрд евро. В компании работают 82 000 сотрудников более чем в 100 странах. Новости о компании Philips вы сможете найти на веб-сайте </w:t>
      </w:r>
      <w:hyperlink r:id="rId18" w:history="1">
        <w:r w:rsidRPr="00AE3155">
          <w:rPr>
            <w:rStyle w:val="ac"/>
            <w:rFonts w:asciiTheme="minorHAnsi" w:hAnsiTheme="minorHAnsi"/>
            <w:lang w:val="pt-PT"/>
          </w:rPr>
          <w:t>http://www.philips.ru/newscenter</w:t>
        </w:r>
      </w:hyperlink>
      <w:r w:rsidRPr="00AE3155">
        <w:rPr>
          <w:rFonts w:asciiTheme="minorHAnsi" w:hAnsiTheme="minorHAnsi"/>
          <w:lang w:val="pt-PT"/>
        </w:rPr>
        <w:t>.</w:t>
      </w:r>
    </w:p>
    <w:sectPr w:rsidR="00D7237A" w:rsidRPr="00EB75B7" w:rsidSect="00C9748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98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7D3C" w14:textId="77777777" w:rsidR="008709D5" w:rsidRDefault="008709D5" w:rsidP="00F26AF6">
      <w:pPr>
        <w:spacing w:after="0" w:line="240" w:lineRule="auto"/>
      </w:pPr>
      <w:r>
        <w:separator/>
      </w:r>
    </w:p>
  </w:endnote>
  <w:endnote w:type="continuationSeparator" w:id="0">
    <w:p w14:paraId="4A94D5DA" w14:textId="77777777" w:rsidR="008709D5" w:rsidRDefault="008709D5" w:rsidP="00F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altName w:val="Arial"/>
    <w:panose1 w:val="00000000000000000000"/>
    <w:charset w:val="CC"/>
    <w:family w:val="swiss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4441" w14:textId="77777777" w:rsidR="00BA2521" w:rsidRDefault="00BA2521" w:rsidP="00A069D7">
    <w:pPr>
      <w:pStyle w:val="a8"/>
      <w:tabs>
        <w:tab w:val="clear" w:pos="4677"/>
        <w:tab w:val="clear" w:pos="9355"/>
        <w:tab w:val="center" w:pos="4323"/>
        <w:tab w:val="right" w:pos="8647"/>
      </w:tabs>
    </w:pPr>
    <w:r>
      <w:rPr>
        <w:rFonts w:cs="Calibri"/>
        <w:noProof/>
        <w:sz w:val="16"/>
        <w:szCs w:val="16"/>
        <w:lang w:val="en-US"/>
      </w:rPr>
      <w:tab/>
    </w:r>
    <w:r w:rsidRPr="00A069D7">
      <w:rPr>
        <w:rFonts w:cs="Calibri"/>
        <w:noProof/>
        <w:sz w:val="16"/>
        <w:szCs w:val="16"/>
        <w:lang w:eastAsia="ru-RU"/>
      </w:rPr>
      <w:drawing>
        <wp:inline distT="0" distB="0" distL="0" distR="0" wp14:anchorId="11FB2855" wp14:editId="6B470684">
          <wp:extent cx="447675" cy="571500"/>
          <wp:effectExtent l="0" t="0" r="9525" b="0"/>
          <wp:docPr id="19" name="Picture 5" descr="Description: Description: Description: Description: Shield_RGB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Shield_RGB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B6E0" w14:textId="77777777" w:rsidR="00BA2521" w:rsidRDefault="00BA2521" w:rsidP="00A069D7">
    <w:pPr>
      <w:pStyle w:val="a8"/>
      <w:tabs>
        <w:tab w:val="clear" w:pos="4677"/>
        <w:tab w:val="clear" w:pos="9355"/>
        <w:tab w:val="center" w:pos="4323"/>
        <w:tab w:val="right" w:pos="8647"/>
      </w:tabs>
    </w:pPr>
    <w:r>
      <w:rPr>
        <w:rFonts w:cs="Calibri"/>
        <w:noProof/>
        <w:sz w:val="16"/>
        <w:szCs w:val="16"/>
        <w:lang w:val="en-US"/>
      </w:rPr>
      <w:tab/>
    </w:r>
    <w:r w:rsidRPr="00A069D7">
      <w:rPr>
        <w:rFonts w:cs="Calibri"/>
        <w:noProof/>
        <w:sz w:val="16"/>
        <w:szCs w:val="16"/>
        <w:lang w:eastAsia="ru-RU"/>
      </w:rPr>
      <w:drawing>
        <wp:inline distT="0" distB="0" distL="0" distR="0" wp14:anchorId="46F24392" wp14:editId="571718C5">
          <wp:extent cx="447675" cy="571500"/>
          <wp:effectExtent l="0" t="0" r="9525" b="0"/>
          <wp:docPr id="21" name="Picture 5" descr="Description: Description: Description: Description: Shield_RGB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Shield_RGB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B329" w14:textId="77777777" w:rsidR="008709D5" w:rsidRDefault="008709D5" w:rsidP="00F26AF6">
      <w:pPr>
        <w:spacing w:after="0" w:line="240" w:lineRule="auto"/>
      </w:pPr>
      <w:r>
        <w:separator/>
      </w:r>
    </w:p>
  </w:footnote>
  <w:footnote w:type="continuationSeparator" w:id="0">
    <w:p w14:paraId="169338C9" w14:textId="77777777" w:rsidR="008709D5" w:rsidRDefault="008709D5" w:rsidP="00F26AF6">
      <w:pPr>
        <w:spacing w:after="0" w:line="240" w:lineRule="auto"/>
      </w:pPr>
      <w:r>
        <w:continuationSeparator/>
      </w:r>
    </w:p>
  </w:footnote>
  <w:footnote w:id="1">
    <w:p w14:paraId="44F97A60" w14:textId="556F08BB" w:rsidR="00843723" w:rsidRDefault="00843723" w:rsidP="00032477">
      <w:pPr>
        <w:pStyle w:val="a3"/>
      </w:pPr>
      <w:r>
        <w:rPr>
          <w:rStyle w:val="a5"/>
        </w:rPr>
        <w:footnoteRef/>
      </w:r>
      <w:r>
        <w:t xml:space="preserve"> </w:t>
      </w:r>
      <w:r w:rsidR="00032477">
        <w:t>РУ 2014/2234 Система ультразвуковая диагностическая EPIQ с принадлежностями, вариант исполнения EPIQ Elite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8582" w14:textId="77777777" w:rsidR="00BA2521" w:rsidRDefault="00BA2521">
    <w:pPr>
      <w:pStyle w:val="a6"/>
    </w:pPr>
    <w:r w:rsidRPr="00A069D7">
      <w:rPr>
        <w:rFonts w:cs="Calibri"/>
        <w:noProof/>
        <w:lang w:eastAsia="ru-RU"/>
      </w:rPr>
      <w:drawing>
        <wp:inline distT="0" distB="0" distL="0" distR="0" wp14:anchorId="01B9DBEC" wp14:editId="52368E3A">
          <wp:extent cx="1104900" cy="200025"/>
          <wp:effectExtent l="0" t="0" r="0" b="9525"/>
          <wp:docPr id="18" name="Picture 4" descr="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86ADA1" w14:textId="77777777" w:rsidR="00BA2521" w:rsidRDefault="00BA25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1BBC" w14:textId="77777777" w:rsidR="00BA2521" w:rsidRDefault="00BA2521">
    <w:pPr>
      <w:pStyle w:val="a6"/>
    </w:pPr>
    <w:r w:rsidRPr="00A069D7">
      <w:rPr>
        <w:rFonts w:ascii="Arial" w:hAnsi="Arial" w:cs="Arial"/>
        <w:noProof/>
        <w:lang w:eastAsia="ru-RU"/>
      </w:rPr>
      <w:drawing>
        <wp:inline distT="0" distB="0" distL="0" distR="0" wp14:anchorId="1ED1D44A" wp14:editId="72C9E8BB">
          <wp:extent cx="1828800" cy="333375"/>
          <wp:effectExtent l="0" t="0" r="0" b="9525"/>
          <wp:docPr id="20" name="Bild 4" descr="Wordmark_2008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Wordmark_2008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57A"/>
    <w:multiLevelType w:val="hybridMultilevel"/>
    <w:tmpl w:val="E00CCF8E"/>
    <w:lvl w:ilvl="0" w:tplc="9454051A">
      <w:start w:val="1"/>
      <w:numFmt w:val="decimal"/>
      <w:lvlText w:val="%1."/>
      <w:lvlJc w:val="left"/>
      <w:pPr>
        <w:ind w:left="720" w:hanging="360"/>
      </w:pPr>
      <w:rPr>
        <w:rFonts w:cs="HelveticaNeue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2032"/>
    <w:multiLevelType w:val="hybridMultilevel"/>
    <w:tmpl w:val="C250E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6951"/>
    <w:multiLevelType w:val="hybridMultilevel"/>
    <w:tmpl w:val="3538F2A0"/>
    <w:lvl w:ilvl="0" w:tplc="12D82F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1512"/>
    <w:multiLevelType w:val="hybridMultilevel"/>
    <w:tmpl w:val="2BCA5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3409"/>
    <w:multiLevelType w:val="hybridMultilevel"/>
    <w:tmpl w:val="2FF2A7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EDA"/>
    <w:multiLevelType w:val="hybridMultilevel"/>
    <w:tmpl w:val="3DBA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A60AA"/>
    <w:multiLevelType w:val="hybridMultilevel"/>
    <w:tmpl w:val="63485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F69BF"/>
    <w:multiLevelType w:val="multilevel"/>
    <w:tmpl w:val="2E72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225DAD"/>
    <w:multiLevelType w:val="hybridMultilevel"/>
    <w:tmpl w:val="F7285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7254F"/>
    <w:multiLevelType w:val="hybridMultilevel"/>
    <w:tmpl w:val="D360A364"/>
    <w:lvl w:ilvl="0" w:tplc="D5825972">
      <w:start w:val="5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A3C61"/>
    <w:multiLevelType w:val="hybridMultilevel"/>
    <w:tmpl w:val="3E8E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A09D5"/>
    <w:multiLevelType w:val="multilevel"/>
    <w:tmpl w:val="C7E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83538"/>
    <w:multiLevelType w:val="multilevel"/>
    <w:tmpl w:val="D186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C61129"/>
    <w:multiLevelType w:val="multilevel"/>
    <w:tmpl w:val="EFCE44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A56989"/>
    <w:multiLevelType w:val="multilevel"/>
    <w:tmpl w:val="0D46B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F6"/>
    <w:rsid w:val="000002DF"/>
    <w:rsid w:val="0000033D"/>
    <w:rsid w:val="00003109"/>
    <w:rsid w:val="00003A79"/>
    <w:rsid w:val="00004AD8"/>
    <w:rsid w:val="00004B02"/>
    <w:rsid w:val="00004CC2"/>
    <w:rsid w:val="00005A5C"/>
    <w:rsid w:val="00006661"/>
    <w:rsid w:val="0001014D"/>
    <w:rsid w:val="00014DCC"/>
    <w:rsid w:val="00015223"/>
    <w:rsid w:val="0001556E"/>
    <w:rsid w:val="00015979"/>
    <w:rsid w:val="0001622E"/>
    <w:rsid w:val="00021BD6"/>
    <w:rsid w:val="00022763"/>
    <w:rsid w:val="000228CB"/>
    <w:rsid w:val="0002298E"/>
    <w:rsid w:val="000239A2"/>
    <w:rsid w:val="00025E23"/>
    <w:rsid w:val="00027CBA"/>
    <w:rsid w:val="00030D8A"/>
    <w:rsid w:val="000312C3"/>
    <w:rsid w:val="00032477"/>
    <w:rsid w:val="000377FF"/>
    <w:rsid w:val="00040759"/>
    <w:rsid w:val="00040D0E"/>
    <w:rsid w:val="00040EFA"/>
    <w:rsid w:val="00040F4A"/>
    <w:rsid w:val="00041660"/>
    <w:rsid w:val="000457F5"/>
    <w:rsid w:val="000510B0"/>
    <w:rsid w:val="00051326"/>
    <w:rsid w:val="00052E07"/>
    <w:rsid w:val="00053509"/>
    <w:rsid w:val="0005401B"/>
    <w:rsid w:val="00054526"/>
    <w:rsid w:val="00057750"/>
    <w:rsid w:val="00060814"/>
    <w:rsid w:val="000628DB"/>
    <w:rsid w:val="00063ED9"/>
    <w:rsid w:val="00063FD9"/>
    <w:rsid w:val="00065862"/>
    <w:rsid w:val="00065883"/>
    <w:rsid w:val="00067784"/>
    <w:rsid w:val="000746EA"/>
    <w:rsid w:val="00081C0C"/>
    <w:rsid w:val="00084994"/>
    <w:rsid w:val="00087D21"/>
    <w:rsid w:val="00090612"/>
    <w:rsid w:val="00090FCD"/>
    <w:rsid w:val="00092D9D"/>
    <w:rsid w:val="00093483"/>
    <w:rsid w:val="00094EA8"/>
    <w:rsid w:val="000963E8"/>
    <w:rsid w:val="0009724F"/>
    <w:rsid w:val="000A2659"/>
    <w:rsid w:val="000A3EB7"/>
    <w:rsid w:val="000B0BED"/>
    <w:rsid w:val="000B1063"/>
    <w:rsid w:val="000B1361"/>
    <w:rsid w:val="000B19E4"/>
    <w:rsid w:val="000B1F43"/>
    <w:rsid w:val="000B2160"/>
    <w:rsid w:val="000B3564"/>
    <w:rsid w:val="000B5DC3"/>
    <w:rsid w:val="000B6CF2"/>
    <w:rsid w:val="000C102F"/>
    <w:rsid w:val="000C456E"/>
    <w:rsid w:val="000C6F5F"/>
    <w:rsid w:val="000C71D1"/>
    <w:rsid w:val="000C72CB"/>
    <w:rsid w:val="000D1741"/>
    <w:rsid w:val="000D2ECF"/>
    <w:rsid w:val="000D5FF9"/>
    <w:rsid w:val="000D7404"/>
    <w:rsid w:val="000E1D35"/>
    <w:rsid w:val="000E2251"/>
    <w:rsid w:val="000E39F5"/>
    <w:rsid w:val="000E5886"/>
    <w:rsid w:val="000E7F82"/>
    <w:rsid w:val="000F0897"/>
    <w:rsid w:val="000F2030"/>
    <w:rsid w:val="000F30D5"/>
    <w:rsid w:val="000F4054"/>
    <w:rsid w:val="000F6052"/>
    <w:rsid w:val="000F634C"/>
    <w:rsid w:val="000F6652"/>
    <w:rsid w:val="001001FF"/>
    <w:rsid w:val="00102FE2"/>
    <w:rsid w:val="00103A81"/>
    <w:rsid w:val="00107445"/>
    <w:rsid w:val="001100B7"/>
    <w:rsid w:val="00110282"/>
    <w:rsid w:val="001106AF"/>
    <w:rsid w:val="00111819"/>
    <w:rsid w:val="00111A5C"/>
    <w:rsid w:val="00113038"/>
    <w:rsid w:val="0011304B"/>
    <w:rsid w:val="001155F9"/>
    <w:rsid w:val="00121AE3"/>
    <w:rsid w:val="00122640"/>
    <w:rsid w:val="0012641C"/>
    <w:rsid w:val="00127DC2"/>
    <w:rsid w:val="001300DF"/>
    <w:rsid w:val="00131CD0"/>
    <w:rsid w:val="001324D8"/>
    <w:rsid w:val="00133690"/>
    <w:rsid w:val="00133920"/>
    <w:rsid w:val="00134386"/>
    <w:rsid w:val="001402BE"/>
    <w:rsid w:val="001417FB"/>
    <w:rsid w:val="00143E8B"/>
    <w:rsid w:val="00145653"/>
    <w:rsid w:val="00145ECB"/>
    <w:rsid w:val="0014669F"/>
    <w:rsid w:val="00146D8A"/>
    <w:rsid w:val="00147EEA"/>
    <w:rsid w:val="00150A40"/>
    <w:rsid w:val="00152AD4"/>
    <w:rsid w:val="00165977"/>
    <w:rsid w:val="00166996"/>
    <w:rsid w:val="00166E03"/>
    <w:rsid w:val="001677F6"/>
    <w:rsid w:val="00167A00"/>
    <w:rsid w:val="00170B15"/>
    <w:rsid w:val="00170D67"/>
    <w:rsid w:val="00171073"/>
    <w:rsid w:val="00171DE2"/>
    <w:rsid w:val="00172137"/>
    <w:rsid w:val="00172691"/>
    <w:rsid w:val="00174975"/>
    <w:rsid w:val="0017711D"/>
    <w:rsid w:val="0017729A"/>
    <w:rsid w:val="0018073E"/>
    <w:rsid w:val="00180DD9"/>
    <w:rsid w:val="00181086"/>
    <w:rsid w:val="00181D54"/>
    <w:rsid w:val="00182694"/>
    <w:rsid w:val="001832D6"/>
    <w:rsid w:val="00185B12"/>
    <w:rsid w:val="0018786C"/>
    <w:rsid w:val="00187D1A"/>
    <w:rsid w:val="001904B2"/>
    <w:rsid w:val="00190671"/>
    <w:rsid w:val="00191731"/>
    <w:rsid w:val="00192458"/>
    <w:rsid w:val="00192546"/>
    <w:rsid w:val="00193B62"/>
    <w:rsid w:val="00194151"/>
    <w:rsid w:val="001942CC"/>
    <w:rsid w:val="001954EC"/>
    <w:rsid w:val="00197D36"/>
    <w:rsid w:val="001A0123"/>
    <w:rsid w:val="001A12AA"/>
    <w:rsid w:val="001A1990"/>
    <w:rsid w:val="001A6CD1"/>
    <w:rsid w:val="001A7C3E"/>
    <w:rsid w:val="001B07E6"/>
    <w:rsid w:val="001B1943"/>
    <w:rsid w:val="001B5481"/>
    <w:rsid w:val="001B6D20"/>
    <w:rsid w:val="001B7277"/>
    <w:rsid w:val="001B7D4A"/>
    <w:rsid w:val="001C0CB1"/>
    <w:rsid w:val="001C2176"/>
    <w:rsid w:val="001C7404"/>
    <w:rsid w:val="001C7A05"/>
    <w:rsid w:val="001C7B36"/>
    <w:rsid w:val="001D183E"/>
    <w:rsid w:val="001D4751"/>
    <w:rsid w:val="001D4926"/>
    <w:rsid w:val="001D5425"/>
    <w:rsid w:val="001D57ED"/>
    <w:rsid w:val="001D5854"/>
    <w:rsid w:val="001D6982"/>
    <w:rsid w:val="001D6D81"/>
    <w:rsid w:val="001D70D1"/>
    <w:rsid w:val="001E0753"/>
    <w:rsid w:val="001E0781"/>
    <w:rsid w:val="001E266C"/>
    <w:rsid w:val="001E53DA"/>
    <w:rsid w:val="001E568A"/>
    <w:rsid w:val="001E6271"/>
    <w:rsid w:val="001F7B0F"/>
    <w:rsid w:val="002007DF"/>
    <w:rsid w:val="002028D6"/>
    <w:rsid w:val="002032AF"/>
    <w:rsid w:val="002075AC"/>
    <w:rsid w:val="00207F4B"/>
    <w:rsid w:val="0021036A"/>
    <w:rsid w:val="0021125A"/>
    <w:rsid w:val="00211C3B"/>
    <w:rsid w:val="00215417"/>
    <w:rsid w:val="002200C1"/>
    <w:rsid w:val="00220CAD"/>
    <w:rsid w:val="002228E2"/>
    <w:rsid w:val="00223D2D"/>
    <w:rsid w:val="00227A49"/>
    <w:rsid w:val="00230066"/>
    <w:rsid w:val="00230BC1"/>
    <w:rsid w:val="00237EEF"/>
    <w:rsid w:val="00240053"/>
    <w:rsid w:val="00240348"/>
    <w:rsid w:val="002403B2"/>
    <w:rsid w:val="0024073D"/>
    <w:rsid w:val="00240828"/>
    <w:rsid w:val="00241A26"/>
    <w:rsid w:val="002424C7"/>
    <w:rsid w:val="00243EF1"/>
    <w:rsid w:val="00244222"/>
    <w:rsid w:val="00246239"/>
    <w:rsid w:val="00246576"/>
    <w:rsid w:val="00246969"/>
    <w:rsid w:val="00247656"/>
    <w:rsid w:val="00255AB9"/>
    <w:rsid w:val="00255DFC"/>
    <w:rsid w:val="00256236"/>
    <w:rsid w:val="00262C65"/>
    <w:rsid w:val="00263BE9"/>
    <w:rsid w:val="002645DC"/>
    <w:rsid w:val="0026474C"/>
    <w:rsid w:val="0026749E"/>
    <w:rsid w:val="00270DCE"/>
    <w:rsid w:val="00272836"/>
    <w:rsid w:val="00272A0C"/>
    <w:rsid w:val="00272B60"/>
    <w:rsid w:val="0027395C"/>
    <w:rsid w:val="002743A1"/>
    <w:rsid w:val="00274CAF"/>
    <w:rsid w:val="002751BC"/>
    <w:rsid w:val="0028137A"/>
    <w:rsid w:val="00281C83"/>
    <w:rsid w:val="00282123"/>
    <w:rsid w:val="00283E45"/>
    <w:rsid w:val="0028436F"/>
    <w:rsid w:val="00284380"/>
    <w:rsid w:val="00285DA4"/>
    <w:rsid w:val="002866CE"/>
    <w:rsid w:val="00290892"/>
    <w:rsid w:val="002909FA"/>
    <w:rsid w:val="002941F0"/>
    <w:rsid w:val="00295C2A"/>
    <w:rsid w:val="00296878"/>
    <w:rsid w:val="00297EEA"/>
    <w:rsid w:val="002A27DC"/>
    <w:rsid w:val="002A28E2"/>
    <w:rsid w:val="002A53D2"/>
    <w:rsid w:val="002A583A"/>
    <w:rsid w:val="002A767D"/>
    <w:rsid w:val="002A76C7"/>
    <w:rsid w:val="002B085D"/>
    <w:rsid w:val="002B104E"/>
    <w:rsid w:val="002B3ECE"/>
    <w:rsid w:val="002B4372"/>
    <w:rsid w:val="002B4940"/>
    <w:rsid w:val="002B5293"/>
    <w:rsid w:val="002B6198"/>
    <w:rsid w:val="002B67BF"/>
    <w:rsid w:val="002B6A04"/>
    <w:rsid w:val="002B7DA4"/>
    <w:rsid w:val="002C0525"/>
    <w:rsid w:val="002C0C73"/>
    <w:rsid w:val="002C2787"/>
    <w:rsid w:val="002C4BA1"/>
    <w:rsid w:val="002C6C5A"/>
    <w:rsid w:val="002C6CCE"/>
    <w:rsid w:val="002D07E0"/>
    <w:rsid w:val="002D154F"/>
    <w:rsid w:val="002D4341"/>
    <w:rsid w:val="002D51A9"/>
    <w:rsid w:val="002D6199"/>
    <w:rsid w:val="002D7864"/>
    <w:rsid w:val="002E0958"/>
    <w:rsid w:val="002E46B5"/>
    <w:rsid w:val="002E7B9D"/>
    <w:rsid w:val="002F1104"/>
    <w:rsid w:val="002F1CFA"/>
    <w:rsid w:val="002F28BE"/>
    <w:rsid w:val="002F2A99"/>
    <w:rsid w:val="002F3AE8"/>
    <w:rsid w:val="002F3CEE"/>
    <w:rsid w:val="002F40B4"/>
    <w:rsid w:val="002F6F8F"/>
    <w:rsid w:val="002F71E6"/>
    <w:rsid w:val="002F79A7"/>
    <w:rsid w:val="003006B9"/>
    <w:rsid w:val="00301946"/>
    <w:rsid w:val="00301FC6"/>
    <w:rsid w:val="00304101"/>
    <w:rsid w:val="0030423F"/>
    <w:rsid w:val="00304270"/>
    <w:rsid w:val="00304F67"/>
    <w:rsid w:val="003057C2"/>
    <w:rsid w:val="003072E9"/>
    <w:rsid w:val="00311727"/>
    <w:rsid w:val="00311ACF"/>
    <w:rsid w:val="0031405E"/>
    <w:rsid w:val="003234B2"/>
    <w:rsid w:val="00324EA3"/>
    <w:rsid w:val="0032512F"/>
    <w:rsid w:val="00325A5F"/>
    <w:rsid w:val="00325BBF"/>
    <w:rsid w:val="00325F70"/>
    <w:rsid w:val="00326899"/>
    <w:rsid w:val="00332A6C"/>
    <w:rsid w:val="0033573F"/>
    <w:rsid w:val="00335963"/>
    <w:rsid w:val="00336205"/>
    <w:rsid w:val="003362DF"/>
    <w:rsid w:val="00336870"/>
    <w:rsid w:val="00340FA7"/>
    <w:rsid w:val="0034140D"/>
    <w:rsid w:val="00344514"/>
    <w:rsid w:val="00356E0F"/>
    <w:rsid w:val="00360BAF"/>
    <w:rsid w:val="00363184"/>
    <w:rsid w:val="003634C2"/>
    <w:rsid w:val="003645C8"/>
    <w:rsid w:val="00364F3D"/>
    <w:rsid w:val="00366EE4"/>
    <w:rsid w:val="00371D78"/>
    <w:rsid w:val="0037247C"/>
    <w:rsid w:val="003750F1"/>
    <w:rsid w:val="003755CD"/>
    <w:rsid w:val="00375671"/>
    <w:rsid w:val="00380CC5"/>
    <w:rsid w:val="003810EF"/>
    <w:rsid w:val="00381649"/>
    <w:rsid w:val="00381A7F"/>
    <w:rsid w:val="00382191"/>
    <w:rsid w:val="003823BC"/>
    <w:rsid w:val="00384962"/>
    <w:rsid w:val="0038677B"/>
    <w:rsid w:val="00387732"/>
    <w:rsid w:val="003906C1"/>
    <w:rsid w:val="00391684"/>
    <w:rsid w:val="00392DA7"/>
    <w:rsid w:val="00394BDC"/>
    <w:rsid w:val="00396B21"/>
    <w:rsid w:val="0039708E"/>
    <w:rsid w:val="00397EB2"/>
    <w:rsid w:val="003A1D00"/>
    <w:rsid w:val="003A3689"/>
    <w:rsid w:val="003B21FC"/>
    <w:rsid w:val="003B2EB7"/>
    <w:rsid w:val="003B45AF"/>
    <w:rsid w:val="003B4F90"/>
    <w:rsid w:val="003B5312"/>
    <w:rsid w:val="003B7951"/>
    <w:rsid w:val="003B7E51"/>
    <w:rsid w:val="003C058D"/>
    <w:rsid w:val="003C08BC"/>
    <w:rsid w:val="003C128F"/>
    <w:rsid w:val="003C2682"/>
    <w:rsid w:val="003C4048"/>
    <w:rsid w:val="003C43BB"/>
    <w:rsid w:val="003C5AC6"/>
    <w:rsid w:val="003C6FFA"/>
    <w:rsid w:val="003C7A06"/>
    <w:rsid w:val="003D00BC"/>
    <w:rsid w:val="003D0B08"/>
    <w:rsid w:val="003D1C5C"/>
    <w:rsid w:val="003D22D7"/>
    <w:rsid w:val="003D36E5"/>
    <w:rsid w:val="003E0130"/>
    <w:rsid w:val="003E1A6E"/>
    <w:rsid w:val="003E597B"/>
    <w:rsid w:val="003E6DF7"/>
    <w:rsid w:val="003F207E"/>
    <w:rsid w:val="003F2637"/>
    <w:rsid w:val="003F2D4E"/>
    <w:rsid w:val="003F4A0C"/>
    <w:rsid w:val="003F65BD"/>
    <w:rsid w:val="003F7078"/>
    <w:rsid w:val="00400CDF"/>
    <w:rsid w:val="00400DD5"/>
    <w:rsid w:val="004075A2"/>
    <w:rsid w:val="00414465"/>
    <w:rsid w:val="0041485D"/>
    <w:rsid w:val="004172F6"/>
    <w:rsid w:val="004260CD"/>
    <w:rsid w:val="0042705B"/>
    <w:rsid w:val="004275D1"/>
    <w:rsid w:val="00427C6D"/>
    <w:rsid w:val="00430CE0"/>
    <w:rsid w:val="0043103C"/>
    <w:rsid w:val="004318F6"/>
    <w:rsid w:val="00432699"/>
    <w:rsid w:val="0043279A"/>
    <w:rsid w:val="00434773"/>
    <w:rsid w:val="0043492E"/>
    <w:rsid w:val="00435CC1"/>
    <w:rsid w:val="0044182B"/>
    <w:rsid w:val="0044511F"/>
    <w:rsid w:val="00445867"/>
    <w:rsid w:val="00447A9F"/>
    <w:rsid w:val="00450BDD"/>
    <w:rsid w:val="00452996"/>
    <w:rsid w:val="00455C9C"/>
    <w:rsid w:val="00465310"/>
    <w:rsid w:val="00466467"/>
    <w:rsid w:val="00466C40"/>
    <w:rsid w:val="004721D6"/>
    <w:rsid w:val="00472943"/>
    <w:rsid w:val="0047344E"/>
    <w:rsid w:val="004741FF"/>
    <w:rsid w:val="00474958"/>
    <w:rsid w:val="00475207"/>
    <w:rsid w:val="004764DB"/>
    <w:rsid w:val="00480A52"/>
    <w:rsid w:val="00482803"/>
    <w:rsid w:val="00490588"/>
    <w:rsid w:val="00494D79"/>
    <w:rsid w:val="00495BBF"/>
    <w:rsid w:val="0049674C"/>
    <w:rsid w:val="00496BCB"/>
    <w:rsid w:val="004A2F5C"/>
    <w:rsid w:val="004A4226"/>
    <w:rsid w:val="004A4562"/>
    <w:rsid w:val="004B0121"/>
    <w:rsid w:val="004B3D83"/>
    <w:rsid w:val="004B46FD"/>
    <w:rsid w:val="004B7136"/>
    <w:rsid w:val="004B7235"/>
    <w:rsid w:val="004C0059"/>
    <w:rsid w:val="004C29C2"/>
    <w:rsid w:val="004C31A3"/>
    <w:rsid w:val="004C3264"/>
    <w:rsid w:val="004C45DC"/>
    <w:rsid w:val="004C4ECB"/>
    <w:rsid w:val="004C56AF"/>
    <w:rsid w:val="004C6700"/>
    <w:rsid w:val="004C678C"/>
    <w:rsid w:val="004D0F42"/>
    <w:rsid w:val="004D50F4"/>
    <w:rsid w:val="004D7D48"/>
    <w:rsid w:val="004E1D4C"/>
    <w:rsid w:val="004E3834"/>
    <w:rsid w:val="004E44B7"/>
    <w:rsid w:val="004E771C"/>
    <w:rsid w:val="004F1BB9"/>
    <w:rsid w:val="004F2B1B"/>
    <w:rsid w:val="004F30CB"/>
    <w:rsid w:val="004F3CAA"/>
    <w:rsid w:val="004F3D39"/>
    <w:rsid w:val="004F5605"/>
    <w:rsid w:val="004F6A1A"/>
    <w:rsid w:val="004F7C78"/>
    <w:rsid w:val="005005FB"/>
    <w:rsid w:val="005031B3"/>
    <w:rsid w:val="005054DE"/>
    <w:rsid w:val="00506BFB"/>
    <w:rsid w:val="00510EF5"/>
    <w:rsid w:val="00511B22"/>
    <w:rsid w:val="00514B48"/>
    <w:rsid w:val="0051620F"/>
    <w:rsid w:val="00516B3C"/>
    <w:rsid w:val="00521131"/>
    <w:rsid w:val="00523A85"/>
    <w:rsid w:val="00524F73"/>
    <w:rsid w:val="00525DD4"/>
    <w:rsid w:val="005264BE"/>
    <w:rsid w:val="00532BCD"/>
    <w:rsid w:val="00535B87"/>
    <w:rsid w:val="005367C1"/>
    <w:rsid w:val="00536FC4"/>
    <w:rsid w:val="005370D7"/>
    <w:rsid w:val="005414EE"/>
    <w:rsid w:val="00544561"/>
    <w:rsid w:val="00544670"/>
    <w:rsid w:val="00546987"/>
    <w:rsid w:val="0055442D"/>
    <w:rsid w:val="00555C20"/>
    <w:rsid w:val="005562D3"/>
    <w:rsid w:val="00556862"/>
    <w:rsid w:val="005571C1"/>
    <w:rsid w:val="00557629"/>
    <w:rsid w:val="00560737"/>
    <w:rsid w:val="00564332"/>
    <w:rsid w:val="00564DE5"/>
    <w:rsid w:val="005702DB"/>
    <w:rsid w:val="00574F83"/>
    <w:rsid w:val="005809DE"/>
    <w:rsid w:val="00583172"/>
    <w:rsid w:val="00584237"/>
    <w:rsid w:val="00585A0D"/>
    <w:rsid w:val="005863EA"/>
    <w:rsid w:val="00590F7D"/>
    <w:rsid w:val="00593339"/>
    <w:rsid w:val="005936C3"/>
    <w:rsid w:val="00593D41"/>
    <w:rsid w:val="00595999"/>
    <w:rsid w:val="005A0151"/>
    <w:rsid w:val="005A25BE"/>
    <w:rsid w:val="005A5FB9"/>
    <w:rsid w:val="005B14DB"/>
    <w:rsid w:val="005B1D51"/>
    <w:rsid w:val="005B3627"/>
    <w:rsid w:val="005B3CF7"/>
    <w:rsid w:val="005B5E86"/>
    <w:rsid w:val="005B71CF"/>
    <w:rsid w:val="005C26A7"/>
    <w:rsid w:val="005C3B3E"/>
    <w:rsid w:val="005C4194"/>
    <w:rsid w:val="005C518A"/>
    <w:rsid w:val="005C632C"/>
    <w:rsid w:val="005C6601"/>
    <w:rsid w:val="005D1296"/>
    <w:rsid w:val="005D1793"/>
    <w:rsid w:val="005D2413"/>
    <w:rsid w:val="005D4F44"/>
    <w:rsid w:val="005D6091"/>
    <w:rsid w:val="005D61A5"/>
    <w:rsid w:val="005D7920"/>
    <w:rsid w:val="005E0721"/>
    <w:rsid w:val="005E2472"/>
    <w:rsid w:val="005E3006"/>
    <w:rsid w:val="005E66D0"/>
    <w:rsid w:val="005E6E86"/>
    <w:rsid w:val="005F1FAB"/>
    <w:rsid w:val="005F4580"/>
    <w:rsid w:val="005F45A0"/>
    <w:rsid w:val="005F5EA6"/>
    <w:rsid w:val="005F6834"/>
    <w:rsid w:val="00600B1B"/>
    <w:rsid w:val="00603030"/>
    <w:rsid w:val="00603635"/>
    <w:rsid w:val="006051E3"/>
    <w:rsid w:val="00606B14"/>
    <w:rsid w:val="00613B6A"/>
    <w:rsid w:val="006144E4"/>
    <w:rsid w:val="00615921"/>
    <w:rsid w:val="006161D9"/>
    <w:rsid w:val="006163B2"/>
    <w:rsid w:val="006233FB"/>
    <w:rsid w:val="00623A81"/>
    <w:rsid w:val="00624D3C"/>
    <w:rsid w:val="006254A7"/>
    <w:rsid w:val="00627E1F"/>
    <w:rsid w:val="0063131F"/>
    <w:rsid w:val="006321AA"/>
    <w:rsid w:val="0063365E"/>
    <w:rsid w:val="00633694"/>
    <w:rsid w:val="00634738"/>
    <w:rsid w:val="00640CFD"/>
    <w:rsid w:val="006426A8"/>
    <w:rsid w:val="006427D2"/>
    <w:rsid w:val="006455CC"/>
    <w:rsid w:val="00646F27"/>
    <w:rsid w:val="00650260"/>
    <w:rsid w:val="00651C21"/>
    <w:rsid w:val="00652E33"/>
    <w:rsid w:val="00654042"/>
    <w:rsid w:val="00657744"/>
    <w:rsid w:val="006618F9"/>
    <w:rsid w:val="00662C09"/>
    <w:rsid w:val="00667387"/>
    <w:rsid w:val="00671A96"/>
    <w:rsid w:val="00674B63"/>
    <w:rsid w:val="00675287"/>
    <w:rsid w:val="00676B9E"/>
    <w:rsid w:val="006815EA"/>
    <w:rsid w:val="006816C7"/>
    <w:rsid w:val="00682737"/>
    <w:rsid w:val="00683935"/>
    <w:rsid w:val="00686175"/>
    <w:rsid w:val="00691A19"/>
    <w:rsid w:val="006934CD"/>
    <w:rsid w:val="0069724C"/>
    <w:rsid w:val="006A1D33"/>
    <w:rsid w:val="006A28F6"/>
    <w:rsid w:val="006A3A32"/>
    <w:rsid w:val="006A4143"/>
    <w:rsid w:val="006A462F"/>
    <w:rsid w:val="006A597B"/>
    <w:rsid w:val="006A5D34"/>
    <w:rsid w:val="006B000B"/>
    <w:rsid w:val="006B03E9"/>
    <w:rsid w:val="006B17FE"/>
    <w:rsid w:val="006B21D2"/>
    <w:rsid w:val="006B38D7"/>
    <w:rsid w:val="006B5426"/>
    <w:rsid w:val="006B54E2"/>
    <w:rsid w:val="006B65E9"/>
    <w:rsid w:val="006B7F30"/>
    <w:rsid w:val="006C0961"/>
    <w:rsid w:val="006C0DC1"/>
    <w:rsid w:val="006C0FCE"/>
    <w:rsid w:val="006C21E5"/>
    <w:rsid w:val="006C467B"/>
    <w:rsid w:val="006C6B57"/>
    <w:rsid w:val="006C74B8"/>
    <w:rsid w:val="006C75F7"/>
    <w:rsid w:val="006D70FE"/>
    <w:rsid w:val="006D7850"/>
    <w:rsid w:val="006E293F"/>
    <w:rsid w:val="006E3EDE"/>
    <w:rsid w:val="006E5BCD"/>
    <w:rsid w:val="006E6A99"/>
    <w:rsid w:val="006E776C"/>
    <w:rsid w:val="006F03AD"/>
    <w:rsid w:val="006F6EC2"/>
    <w:rsid w:val="006F7227"/>
    <w:rsid w:val="007005B0"/>
    <w:rsid w:val="00701B8F"/>
    <w:rsid w:val="0070659D"/>
    <w:rsid w:val="00710288"/>
    <w:rsid w:val="007124F3"/>
    <w:rsid w:val="00712ACF"/>
    <w:rsid w:val="00715340"/>
    <w:rsid w:val="00721ECF"/>
    <w:rsid w:val="00725BDE"/>
    <w:rsid w:val="00725BFB"/>
    <w:rsid w:val="00725D24"/>
    <w:rsid w:val="0072650E"/>
    <w:rsid w:val="00727469"/>
    <w:rsid w:val="00727C71"/>
    <w:rsid w:val="00730888"/>
    <w:rsid w:val="00733660"/>
    <w:rsid w:val="00735148"/>
    <w:rsid w:val="00735B75"/>
    <w:rsid w:val="00736A00"/>
    <w:rsid w:val="00742BA5"/>
    <w:rsid w:val="00743F9E"/>
    <w:rsid w:val="00747368"/>
    <w:rsid w:val="007477CE"/>
    <w:rsid w:val="00747CB4"/>
    <w:rsid w:val="00751680"/>
    <w:rsid w:val="00754E10"/>
    <w:rsid w:val="007554CB"/>
    <w:rsid w:val="007564D3"/>
    <w:rsid w:val="00756A2E"/>
    <w:rsid w:val="007571A1"/>
    <w:rsid w:val="00757696"/>
    <w:rsid w:val="0075789C"/>
    <w:rsid w:val="00757A44"/>
    <w:rsid w:val="00760F70"/>
    <w:rsid w:val="00761678"/>
    <w:rsid w:val="007625BD"/>
    <w:rsid w:val="00762FE5"/>
    <w:rsid w:val="00763BFC"/>
    <w:rsid w:val="007642DA"/>
    <w:rsid w:val="007643BE"/>
    <w:rsid w:val="00764D76"/>
    <w:rsid w:val="00766D5F"/>
    <w:rsid w:val="007703D6"/>
    <w:rsid w:val="00770B8C"/>
    <w:rsid w:val="00770F01"/>
    <w:rsid w:val="00774349"/>
    <w:rsid w:val="007745B9"/>
    <w:rsid w:val="00775DAC"/>
    <w:rsid w:val="00782A18"/>
    <w:rsid w:val="00782C9B"/>
    <w:rsid w:val="0078316F"/>
    <w:rsid w:val="00783D4F"/>
    <w:rsid w:val="00784AD5"/>
    <w:rsid w:val="00787DE8"/>
    <w:rsid w:val="0079231F"/>
    <w:rsid w:val="00793C93"/>
    <w:rsid w:val="0079580D"/>
    <w:rsid w:val="00795C08"/>
    <w:rsid w:val="00795EAB"/>
    <w:rsid w:val="007A0A63"/>
    <w:rsid w:val="007A1658"/>
    <w:rsid w:val="007A1905"/>
    <w:rsid w:val="007A5908"/>
    <w:rsid w:val="007A6056"/>
    <w:rsid w:val="007A7093"/>
    <w:rsid w:val="007A77E3"/>
    <w:rsid w:val="007B195F"/>
    <w:rsid w:val="007B1A58"/>
    <w:rsid w:val="007B407C"/>
    <w:rsid w:val="007C09B9"/>
    <w:rsid w:val="007C0B86"/>
    <w:rsid w:val="007C0E7F"/>
    <w:rsid w:val="007C1629"/>
    <w:rsid w:val="007C22AF"/>
    <w:rsid w:val="007C23A1"/>
    <w:rsid w:val="007C2A17"/>
    <w:rsid w:val="007D002A"/>
    <w:rsid w:val="007D01B1"/>
    <w:rsid w:val="007D030B"/>
    <w:rsid w:val="007D0F93"/>
    <w:rsid w:val="007D1296"/>
    <w:rsid w:val="007D1D3A"/>
    <w:rsid w:val="007D2662"/>
    <w:rsid w:val="007D3A89"/>
    <w:rsid w:val="007D56A8"/>
    <w:rsid w:val="007D5EED"/>
    <w:rsid w:val="007D6DF8"/>
    <w:rsid w:val="007E1A3E"/>
    <w:rsid w:val="007E2898"/>
    <w:rsid w:val="007E50DC"/>
    <w:rsid w:val="007E56BB"/>
    <w:rsid w:val="007E668A"/>
    <w:rsid w:val="007E6EF8"/>
    <w:rsid w:val="007F2902"/>
    <w:rsid w:val="007F2D79"/>
    <w:rsid w:val="007F43FB"/>
    <w:rsid w:val="007F452C"/>
    <w:rsid w:val="007F6CE4"/>
    <w:rsid w:val="00800A23"/>
    <w:rsid w:val="00802643"/>
    <w:rsid w:val="00802BBA"/>
    <w:rsid w:val="00804C46"/>
    <w:rsid w:val="00807465"/>
    <w:rsid w:val="008101E7"/>
    <w:rsid w:val="00811F79"/>
    <w:rsid w:val="00813828"/>
    <w:rsid w:val="008150BA"/>
    <w:rsid w:val="008234FC"/>
    <w:rsid w:val="00830A22"/>
    <w:rsid w:val="00831E94"/>
    <w:rsid w:val="0083294C"/>
    <w:rsid w:val="0083409E"/>
    <w:rsid w:val="008342F5"/>
    <w:rsid w:val="008351CD"/>
    <w:rsid w:val="00835252"/>
    <w:rsid w:val="0083569F"/>
    <w:rsid w:val="00836760"/>
    <w:rsid w:val="00837712"/>
    <w:rsid w:val="0083781E"/>
    <w:rsid w:val="00837A19"/>
    <w:rsid w:val="0084176D"/>
    <w:rsid w:val="00841A46"/>
    <w:rsid w:val="00841B7E"/>
    <w:rsid w:val="00842309"/>
    <w:rsid w:val="00843723"/>
    <w:rsid w:val="00844846"/>
    <w:rsid w:val="00845301"/>
    <w:rsid w:val="0084534C"/>
    <w:rsid w:val="008461A6"/>
    <w:rsid w:val="00846833"/>
    <w:rsid w:val="008471E8"/>
    <w:rsid w:val="00850527"/>
    <w:rsid w:val="0085150F"/>
    <w:rsid w:val="0085214F"/>
    <w:rsid w:val="00852534"/>
    <w:rsid w:val="00852CF9"/>
    <w:rsid w:val="008549B5"/>
    <w:rsid w:val="0085690E"/>
    <w:rsid w:val="00857E34"/>
    <w:rsid w:val="0086050F"/>
    <w:rsid w:val="008625A4"/>
    <w:rsid w:val="00862A13"/>
    <w:rsid w:val="00862B6C"/>
    <w:rsid w:val="008675AB"/>
    <w:rsid w:val="008709D5"/>
    <w:rsid w:val="008721C0"/>
    <w:rsid w:val="00873144"/>
    <w:rsid w:val="008741EA"/>
    <w:rsid w:val="0087554E"/>
    <w:rsid w:val="00875721"/>
    <w:rsid w:val="0087575B"/>
    <w:rsid w:val="008757F6"/>
    <w:rsid w:val="00875D91"/>
    <w:rsid w:val="00881497"/>
    <w:rsid w:val="008834DA"/>
    <w:rsid w:val="0088413F"/>
    <w:rsid w:val="00893224"/>
    <w:rsid w:val="00896E1E"/>
    <w:rsid w:val="008A07F3"/>
    <w:rsid w:val="008A7DE2"/>
    <w:rsid w:val="008B0AE3"/>
    <w:rsid w:val="008B1512"/>
    <w:rsid w:val="008B2961"/>
    <w:rsid w:val="008B3B4E"/>
    <w:rsid w:val="008B5066"/>
    <w:rsid w:val="008B5AF5"/>
    <w:rsid w:val="008B7A76"/>
    <w:rsid w:val="008C0B6B"/>
    <w:rsid w:val="008C3A2D"/>
    <w:rsid w:val="008C65ED"/>
    <w:rsid w:val="008C71D6"/>
    <w:rsid w:val="008D011D"/>
    <w:rsid w:val="008D52E5"/>
    <w:rsid w:val="008D6A47"/>
    <w:rsid w:val="008D796B"/>
    <w:rsid w:val="008E0722"/>
    <w:rsid w:val="008E3200"/>
    <w:rsid w:val="008E543B"/>
    <w:rsid w:val="008E7443"/>
    <w:rsid w:val="008E788A"/>
    <w:rsid w:val="008E7AFD"/>
    <w:rsid w:val="008F07E9"/>
    <w:rsid w:val="008F0989"/>
    <w:rsid w:val="008F0CBE"/>
    <w:rsid w:val="008F109D"/>
    <w:rsid w:val="008F385D"/>
    <w:rsid w:val="008F39D4"/>
    <w:rsid w:val="008F47DE"/>
    <w:rsid w:val="008F5991"/>
    <w:rsid w:val="008F6919"/>
    <w:rsid w:val="008F6A4E"/>
    <w:rsid w:val="00900019"/>
    <w:rsid w:val="0090018F"/>
    <w:rsid w:val="0090096F"/>
    <w:rsid w:val="00906C97"/>
    <w:rsid w:val="00913300"/>
    <w:rsid w:val="00914E01"/>
    <w:rsid w:val="0091503D"/>
    <w:rsid w:val="009151D2"/>
    <w:rsid w:val="009167DD"/>
    <w:rsid w:val="00917E18"/>
    <w:rsid w:val="00921D6E"/>
    <w:rsid w:val="00922CBC"/>
    <w:rsid w:val="00922EF8"/>
    <w:rsid w:val="00922F5B"/>
    <w:rsid w:val="00922F6D"/>
    <w:rsid w:val="00926472"/>
    <w:rsid w:val="0092655D"/>
    <w:rsid w:val="00927B14"/>
    <w:rsid w:val="009306C0"/>
    <w:rsid w:val="00931A56"/>
    <w:rsid w:val="00931AC8"/>
    <w:rsid w:val="00932ADB"/>
    <w:rsid w:val="00935E91"/>
    <w:rsid w:val="009415E8"/>
    <w:rsid w:val="00945304"/>
    <w:rsid w:val="009457B7"/>
    <w:rsid w:val="00953444"/>
    <w:rsid w:val="00953768"/>
    <w:rsid w:val="00954770"/>
    <w:rsid w:val="009550FC"/>
    <w:rsid w:val="009574E9"/>
    <w:rsid w:val="009608AE"/>
    <w:rsid w:val="00962B9A"/>
    <w:rsid w:val="00962CA9"/>
    <w:rsid w:val="00963FBB"/>
    <w:rsid w:val="00964AD7"/>
    <w:rsid w:val="00965C72"/>
    <w:rsid w:val="00966C30"/>
    <w:rsid w:val="0096782C"/>
    <w:rsid w:val="00971735"/>
    <w:rsid w:val="009718B8"/>
    <w:rsid w:val="00972726"/>
    <w:rsid w:val="0097601E"/>
    <w:rsid w:val="00980FD7"/>
    <w:rsid w:val="00982326"/>
    <w:rsid w:val="009843B9"/>
    <w:rsid w:val="009844E8"/>
    <w:rsid w:val="00984D1D"/>
    <w:rsid w:val="00985A4D"/>
    <w:rsid w:val="00987A18"/>
    <w:rsid w:val="009926EC"/>
    <w:rsid w:val="009A197F"/>
    <w:rsid w:val="009A1DC4"/>
    <w:rsid w:val="009A208A"/>
    <w:rsid w:val="009A2631"/>
    <w:rsid w:val="009A4AB4"/>
    <w:rsid w:val="009A5CD7"/>
    <w:rsid w:val="009A7947"/>
    <w:rsid w:val="009B0CD2"/>
    <w:rsid w:val="009B141B"/>
    <w:rsid w:val="009B1572"/>
    <w:rsid w:val="009B2ABC"/>
    <w:rsid w:val="009B4A1D"/>
    <w:rsid w:val="009B51A4"/>
    <w:rsid w:val="009B66B8"/>
    <w:rsid w:val="009B79F7"/>
    <w:rsid w:val="009C00F0"/>
    <w:rsid w:val="009C1859"/>
    <w:rsid w:val="009C43C4"/>
    <w:rsid w:val="009C5B76"/>
    <w:rsid w:val="009C60BA"/>
    <w:rsid w:val="009C660B"/>
    <w:rsid w:val="009C6BFC"/>
    <w:rsid w:val="009C7F22"/>
    <w:rsid w:val="009D0ADF"/>
    <w:rsid w:val="009D0C94"/>
    <w:rsid w:val="009D0CF1"/>
    <w:rsid w:val="009D0DF1"/>
    <w:rsid w:val="009D145B"/>
    <w:rsid w:val="009D27FE"/>
    <w:rsid w:val="009D2945"/>
    <w:rsid w:val="009D39FB"/>
    <w:rsid w:val="009D5C96"/>
    <w:rsid w:val="009D5CE3"/>
    <w:rsid w:val="009E152E"/>
    <w:rsid w:val="009E20D3"/>
    <w:rsid w:val="009E5502"/>
    <w:rsid w:val="009E62CA"/>
    <w:rsid w:val="009E6FC0"/>
    <w:rsid w:val="009E7170"/>
    <w:rsid w:val="009E7D36"/>
    <w:rsid w:val="009F1C25"/>
    <w:rsid w:val="009F52F4"/>
    <w:rsid w:val="009F75E4"/>
    <w:rsid w:val="009F7819"/>
    <w:rsid w:val="00A018FA"/>
    <w:rsid w:val="00A01D6E"/>
    <w:rsid w:val="00A03A05"/>
    <w:rsid w:val="00A05176"/>
    <w:rsid w:val="00A069D7"/>
    <w:rsid w:val="00A06B26"/>
    <w:rsid w:val="00A06FB3"/>
    <w:rsid w:val="00A07B73"/>
    <w:rsid w:val="00A104AC"/>
    <w:rsid w:val="00A107CE"/>
    <w:rsid w:val="00A10A16"/>
    <w:rsid w:val="00A12BD4"/>
    <w:rsid w:val="00A12FD8"/>
    <w:rsid w:val="00A16474"/>
    <w:rsid w:val="00A16D2C"/>
    <w:rsid w:val="00A21435"/>
    <w:rsid w:val="00A21B33"/>
    <w:rsid w:val="00A2366A"/>
    <w:rsid w:val="00A237BB"/>
    <w:rsid w:val="00A23F0F"/>
    <w:rsid w:val="00A244F0"/>
    <w:rsid w:val="00A255C2"/>
    <w:rsid w:val="00A266A6"/>
    <w:rsid w:val="00A26C9C"/>
    <w:rsid w:val="00A279E6"/>
    <w:rsid w:val="00A312FE"/>
    <w:rsid w:val="00A321CA"/>
    <w:rsid w:val="00A33286"/>
    <w:rsid w:val="00A33362"/>
    <w:rsid w:val="00A33E4B"/>
    <w:rsid w:val="00A3431C"/>
    <w:rsid w:val="00A36FE3"/>
    <w:rsid w:val="00A403EE"/>
    <w:rsid w:val="00A41783"/>
    <w:rsid w:val="00A44306"/>
    <w:rsid w:val="00A460D2"/>
    <w:rsid w:val="00A500A3"/>
    <w:rsid w:val="00A52194"/>
    <w:rsid w:val="00A52CBE"/>
    <w:rsid w:val="00A544E3"/>
    <w:rsid w:val="00A6161F"/>
    <w:rsid w:val="00A61F89"/>
    <w:rsid w:val="00A62A0F"/>
    <w:rsid w:val="00A6654A"/>
    <w:rsid w:val="00A6791A"/>
    <w:rsid w:val="00A70AD6"/>
    <w:rsid w:val="00A7237A"/>
    <w:rsid w:val="00A7254C"/>
    <w:rsid w:val="00A72783"/>
    <w:rsid w:val="00A738D2"/>
    <w:rsid w:val="00A754BD"/>
    <w:rsid w:val="00A76775"/>
    <w:rsid w:val="00A83D30"/>
    <w:rsid w:val="00A864F2"/>
    <w:rsid w:val="00A87DA5"/>
    <w:rsid w:val="00A90AC8"/>
    <w:rsid w:val="00A957A5"/>
    <w:rsid w:val="00A95B2E"/>
    <w:rsid w:val="00A9694C"/>
    <w:rsid w:val="00AA0209"/>
    <w:rsid w:val="00AA476E"/>
    <w:rsid w:val="00AA4957"/>
    <w:rsid w:val="00AA5838"/>
    <w:rsid w:val="00AA5DB0"/>
    <w:rsid w:val="00AA7127"/>
    <w:rsid w:val="00AA779A"/>
    <w:rsid w:val="00AB0045"/>
    <w:rsid w:val="00AB1A62"/>
    <w:rsid w:val="00AB2C66"/>
    <w:rsid w:val="00AB3EED"/>
    <w:rsid w:val="00AB57DA"/>
    <w:rsid w:val="00AB6428"/>
    <w:rsid w:val="00AB7684"/>
    <w:rsid w:val="00AC070C"/>
    <w:rsid w:val="00AC102F"/>
    <w:rsid w:val="00AC1087"/>
    <w:rsid w:val="00AC2951"/>
    <w:rsid w:val="00AC3F54"/>
    <w:rsid w:val="00AC6ED2"/>
    <w:rsid w:val="00AC79F9"/>
    <w:rsid w:val="00AD0958"/>
    <w:rsid w:val="00AD09D7"/>
    <w:rsid w:val="00AD218D"/>
    <w:rsid w:val="00AD25C1"/>
    <w:rsid w:val="00AD3EBA"/>
    <w:rsid w:val="00AD644B"/>
    <w:rsid w:val="00AE0E98"/>
    <w:rsid w:val="00AE208E"/>
    <w:rsid w:val="00AE2567"/>
    <w:rsid w:val="00AE3155"/>
    <w:rsid w:val="00AE3849"/>
    <w:rsid w:val="00AE3B20"/>
    <w:rsid w:val="00AE4AC8"/>
    <w:rsid w:val="00AE54DF"/>
    <w:rsid w:val="00AE5A12"/>
    <w:rsid w:val="00AF3855"/>
    <w:rsid w:val="00AF5E70"/>
    <w:rsid w:val="00AF6252"/>
    <w:rsid w:val="00AF6BAA"/>
    <w:rsid w:val="00AF7A64"/>
    <w:rsid w:val="00AF7E45"/>
    <w:rsid w:val="00B00514"/>
    <w:rsid w:val="00B01037"/>
    <w:rsid w:val="00B015B9"/>
    <w:rsid w:val="00B03F4A"/>
    <w:rsid w:val="00B045D8"/>
    <w:rsid w:val="00B1184F"/>
    <w:rsid w:val="00B13E3E"/>
    <w:rsid w:val="00B149A6"/>
    <w:rsid w:val="00B14F9F"/>
    <w:rsid w:val="00B15169"/>
    <w:rsid w:val="00B15EAD"/>
    <w:rsid w:val="00B1740C"/>
    <w:rsid w:val="00B17D26"/>
    <w:rsid w:val="00B220B5"/>
    <w:rsid w:val="00B237B8"/>
    <w:rsid w:val="00B3125E"/>
    <w:rsid w:val="00B313DC"/>
    <w:rsid w:val="00B33A32"/>
    <w:rsid w:val="00B35376"/>
    <w:rsid w:val="00B37785"/>
    <w:rsid w:val="00B37F17"/>
    <w:rsid w:val="00B43356"/>
    <w:rsid w:val="00B4472A"/>
    <w:rsid w:val="00B50501"/>
    <w:rsid w:val="00B53ADD"/>
    <w:rsid w:val="00B553BD"/>
    <w:rsid w:val="00B56AF0"/>
    <w:rsid w:val="00B632D0"/>
    <w:rsid w:val="00B702F5"/>
    <w:rsid w:val="00B70A47"/>
    <w:rsid w:val="00B710A5"/>
    <w:rsid w:val="00B72C0E"/>
    <w:rsid w:val="00B72E6C"/>
    <w:rsid w:val="00B73D13"/>
    <w:rsid w:val="00B74026"/>
    <w:rsid w:val="00B7741E"/>
    <w:rsid w:val="00B818DA"/>
    <w:rsid w:val="00B836EE"/>
    <w:rsid w:val="00B842FB"/>
    <w:rsid w:val="00B8644B"/>
    <w:rsid w:val="00B9102A"/>
    <w:rsid w:val="00B92D59"/>
    <w:rsid w:val="00B93A24"/>
    <w:rsid w:val="00B94701"/>
    <w:rsid w:val="00B950E1"/>
    <w:rsid w:val="00B95F10"/>
    <w:rsid w:val="00B96D0C"/>
    <w:rsid w:val="00BA0319"/>
    <w:rsid w:val="00BA22F2"/>
    <w:rsid w:val="00BA2521"/>
    <w:rsid w:val="00BA37E1"/>
    <w:rsid w:val="00BA7C83"/>
    <w:rsid w:val="00BB1F59"/>
    <w:rsid w:val="00BB44D0"/>
    <w:rsid w:val="00BB5C6D"/>
    <w:rsid w:val="00BB78B5"/>
    <w:rsid w:val="00BC0F3C"/>
    <w:rsid w:val="00BC3777"/>
    <w:rsid w:val="00BC4BE8"/>
    <w:rsid w:val="00BC605E"/>
    <w:rsid w:val="00BC671F"/>
    <w:rsid w:val="00BC6809"/>
    <w:rsid w:val="00BC74B4"/>
    <w:rsid w:val="00BC7EB7"/>
    <w:rsid w:val="00BD2339"/>
    <w:rsid w:val="00BD2352"/>
    <w:rsid w:val="00BD3721"/>
    <w:rsid w:val="00BD4304"/>
    <w:rsid w:val="00BD457D"/>
    <w:rsid w:val="00BD5746"/>
    <w:rsid w:val="00BE0C9C"/>
    <w:rsid w:val="00BE1013"/>
    <w:rsid w:val="00BE39D9"/>
    <w:rsid w:val="00BF00C1"/>
    <w:rsid w:val="00BF2A6D"/>
    <w:rsid w:val="00BF3249"/>
    <w:rsid w:val="00BF3656"/>
    <w:rsid w:val="00BF51A7"/>
    <w:rsid w:val="00BF5A7E"/>
    <w:rsid w:val="00BF6F20"/>
    <w:rsid w:val="00BF72C7"/>
    <w:rsid w:val="00C01124"/>
    <w:rsid w:val="00C044A1"/>
    <w:rsid w:val="00C04F5F"/>
    <w:rsid w:val="00C05488"/>
    <w:rsid w:val="00C0757B"/>
    <w:rsid w:val="00C07D50"/>
    <w:rsid w:val="00C106E1"/>
    <w:rsid w:val="00C11588"/>
    <w:rsid w:val="00C13D4D"/>
    <w:rsid w:val="00C13EFF"/>
    <w:rsid w:val="00C179E6"/>
    <w:rsid w:val="00C23EC6"/>
    <w:rsid w:val="00C27552"/>
    <w:rsid w:val="00C27644"/>
    <w:rsid w:val="00C27EA9"/>
    <w:rsid w:val="00C31CC2"/>
    <w:rsid w:val="00C32186"/>
    <w:rsid w:val="00C33C78"/>
    <w:rsid w:val="00C33C8F"/>
    <w:rsid w:val="00C364C3"/>
    <w:rsid w:val="00C40A7E"/>
    <w:rsid w:val="00C4174C"/>
    <w:rsid w:val="00C42347"/>
    <w:rsid w:val="00C44CAB"/>
    <w:rsid w:val="00C454DF"/>
    <w:rsid w:val="00C45F2C"/>
    <w:rsid w:val="00C46141"/>
    <w:rsid w:val="00C46A7C"/>
    <w:rsid w:val="00C47FDF"/>
    <w:rsid w:val="00C514ED"/>
    <w:rsid w:val="00C51EAC"/>
    <w:rsid w:val="00C570CF"/>
    <w:rsid w:val="00C576ED"/>
    <w:rsid w:val="00C667F8"/>
    <w:rsid w:val="00C671A3"/>
    <w:rsid w:val="00C73683"/>
    <w:rsid w:val="00C7377D"/>
    <w:rsid w:val="00C73E33"/>
    <w:rsid w:val="00C750D2"/>
    <w:rsid w:val="00C76379"/>
    <w:rsid w:val="00C77868"/>
    <w:rsid w:val="00C77CDF"/>
    <w:rsid w:val="00C77FE0"/>
    <w:rsid w:val="00C80033"/>
    <w:rsid w:val="00C8087E"/>
    <w:rsid w:val="00C85D16"/>
    <w:rsid w:val="00C86A56"/>
    <w:rsid w:val="00C91DBC"/>
    <w:rsid w:val="00C920FE"/>
    <w:rsid w:val="00C9213D"/>
    <w:rsid w:val="00C928A6"/>
    <w:rsid w:val="00C9389F"/>
    <w:rsid w:val="00C96312"/>
    <w:rsid w:val="00C96B7C"/>
    <w:rsid w:val="00C97488"/>
    <w:rsid w:val="00CA1F1E"/>
    <w:rsid w:val="00CA2F58"/>
    <w:rsid w:val="00CA38EB"/>
    <w:rsid w:val="00CA3917"/>
    <w:rsid w:val="00CA457B"/>
    <w:rsid w:val="00CA6769"/>
    <w:rsid w:val="00CA7184"/>
    <w:rsid w:val="00CA7CEF"/>
    <w:rsid w:val="00CB00C9"/>
    <w:rsid w:val="00CB284E"/>
    <w:rsid w:val="00CB69C1"/>
    <w:rsid w:val="00CB6C46"/>
    <w:rsid w:val="00CC2325"/>
    <w:rsid w:val="00CC3AA9"/>
    <w:rsid w:val="00CC68B9"/>
    <w:rsid w:val="00CD048E"/>
    <w:rsid w:val="00CD0DE3"/>
    <w:rsid w:val="00CD19A3"/>
    <w:rsid w:val="00CD2BF5"/>
    <w:rsid w:val="00CD2EA7"/>
    <w:rsid w:val="00CD4E71"/>
    <w:rsid w:val="00CD6109"/>
    <w:rsid w:val="00CD61A4"/>
    <w:rsid w:val="00CD704B"/>
    <w:rsid w:val="00CD7B5D"/>
    <w:rsid w:val="00CE0583"/>
    <w:rsid w:val="00CE0744"/>
    <w:rsid w:val="00CE1CEE"/>
    <w:rsid w:val="00CE20F1"/>
    <w:rsid w:val="00CE4888"/>
    <w:rsid w:val="00CE5482"/>
    <w:rsid w:val="00CE5C5A"/>
    <w:rsid w:val="00CF18CC"/>
    <w:rsid w:val="00CF23B7"/>
    <w:rsid w:val="00CF2F28"/>
    <w:rsid w:val="00CF3097"/>
    <w:rsid w:val="00CF34D3"/>
    <w:rsid w:val="00CF3BC1"/>
    <w:rsid w:val="00CF46C5"/>
    <w:rsid w:val="00CF4AC9"/>
    <w:rsid w:val="00CF67CA"/>
    <w:rsid w:val="00D01360"/>
    <w:rsid w:val="00D01927"/>
    <w:rsid w:val="00D01E62"/>
    <w:rsid w:val="00D0204D"/>
    <w:rsid w:val="00D03875"/>
    <w:rsid w:val="00D05199"/>
    <w:rsid w:val="00D05861"/>
    <w:rsid w:val="00D12579"/>
    <w:rsid w:val="00D12608"/>
    <w:rsid w:val="00D17355"/>
    <w:rsid w:val="00D223C0"/>
    <w:rsid w:val="00D234CA"/>
    <w:rsid w:val="00D30CFF"/>
    <w:rsid w:val="00D322AC"/>
    <w:rsid w:val="00D327DF"/>
    <w:rsid w:val="00D32E29"/>
    <w:rsid w:val="00D32F5D"/>
    <w:rsid w:val="00D34006"/>
    <w:rsid w:val="00D34045"/>
    <w:rsid w:val="00D34718"/>
    <w:rsid w:val="00D35703"/>
    <w:rsid w:val="00D357D8"/>
    <w:rsid w:val="00D35B1F"/>
    <w:rsid w:val="00D367D3"/>
    <w:rsid w:val="00D40832"/>
    <w:rsid w:val="00D464FF"/>
    <w:rsid w:val="00D530CB"/>
    <w:rsid w:val="00D5477A"/>
    <w:rsid w:val="00D54B95"/>
    <w:rsid w:val="00D56153"/>
    <w:rsid w:val="00D573B1"/>
    <w:rsid w:val="00D57FD8"/>
    <w:rsid w:val="00D601C1"/>
    <w:rsid w:val="00D6160F"/>
    <w:rsid w:val="00D6543F"/>
    <w:rsid w:val="00D65847"/>
    <w:rsid w:val="00D65F4F"/>
    <w:rsid w:val="00D67FB4"/>
    <w:rsid w:val="00D70484"/>
    <w:rsid w:val="00D7237A"/>
    <w:rsid w:val="00D73551"/>
    <w:rsid w:val="00D7509B"/>
    <w:rsid w:val="00D8002A"/>
    <w:rsid w:val="00D818B1"/>
    <w:rsid w:val="00D81E5C"/>
    <w:rsid w:val="00D82402"/>
    <w:rsid w:val="00D82EBD"/>
    <w:rsid w:val="00D85595"/>
    <w:rsid w:val="00D85C99"/>
    <w:rsid w:val="00D90260"/>
    <w:rsid w:val="00D9089D"/>
    <w:rsid w:val="00D942FF"/>
    <w:rsid w:val="00D95F98"/>
    <w:rsid w:val="00D963FF"/>
    <w:rsid w:val="00DA0A6E"/>
    <w:rsid w:val="00DA5CE9"/>
    <w:rsid w:val="00DB19DB"/>
    <w:rsid w:val="00DB2890"/>
    <w:rsid w:val="00DB2F70"/>
    <w:rsid w:val="00DB369D"/>
    <w:rsid w:val="00DB4B11"/>
    <w:rsid w:val="00DB5568"/>
    <w:rsid w:val="00DB712A"/>
    <w:rsid w:val="00DC02FA"/>
    <w:rsid w:val="00DC0DB5"/>
    <w:rsid w:val="00DC12AC"/>
    <w:rsid w:val="00DC2AF0"/>
    <w:rsid w:val="00DC4CD8"/>
    <w:rsid w:val="00DC5AE4"/>
    <w:rsid w:val="00DC79BB"/>
    <w:rsid w:val="00DC7D83"/>
    <w:rsid w:val="00DE32A7"/>
    <w:rsid w:val="00DE43F4"/>
    <w:rsid w:val="00DE6992"/>
    <w:rsid w:val="00DF1196"/>
    <w:rsid w:val="00DF3520"/>
    <w:rsid w:val="00DF6BA3"/>
    <w:rsid w:val="00DF6FA7"/>
    <w:rsid w:val="00DF7103"/>
    <w:rsid w:val="00E010E1"/>
    <w:rsid w:val="00E030E9"/>
    <w:rsid w:val="00E032A3"/>
    <w:rsid w:val="00E048B0"/>
    <w:rsid w:val="00E052CA"/>
    <w:rsid w:val="00E062B9"/>
    <w:rsid w:val="00E121D0"/>
    <w:rsid w:val="00E12CD0"/>
    <w:rsid w:val="00E15E50"/>
    <w:rsid w:val="00E22605"/>
    <w:rsid w:val="00E23588"/>
    <w:rsid w:val="00E245AD"/>
    <w:rsid w:val="00E30BD4"/>
    <w:rsid w:val="00E342DA"/>
    <w:rsid w:val="00E35C59"/>
    <w:rsid w:val="00E3630D"/>
    <w:rsid w:val="00E373BC"/>
    <w:rsid w:val="00E41125"/>
    <w:rsid w:val="00E438C2"/>
    <w:rsid w:val="00E45DDF"/>
    <w:rsid w:val="00E47D5A"/>
    <w:rsid w:val="00E50EAE"/>
    <w:rsid w:val="00E52E56"/>
    <w:rsid w:val="00E613B1"/>
    <w:rsid w:val="00E637DF"/>
    <w:rsid w:val="00E638AF"/>
    <w:rsid w:val="00E70942"/>
    <w:rsid w:val="00E713ED"/>
    <w:rsid w:val="00E719F6"/>
    <w:rsid w:val="00E72673"/>
    <w:rsid w:val="00E73B87"/>
    <w:rsid w:val="00E836EF"/>
    <w:rsid w:val="00E848FE"/>
    <w:rsid w:val="00E85C27"/>
    <w:rsid w:val="00E87BE7"/>
    <w:rsid w:val="00E87E15"/>
    <w:rsid w:val="00E90058"/>
    <w:rsid w:val="00E90EE9"/>
    <w:rsid w:val="00E91EF7"/>
    <w:rsid w:val="00E922A7"/>
    <w:rsid w:val="00E9246F"/>
    <w:rsid w:val="00E9403A"/>
    <w:rsid w:val="00E95FC2"/>
    <w:rsid w:val="00EA2B2B"/>
    <w:rsid w:val="00EB1F9F"/>
    <w:rsid w:val="00EB29AE"/>
    <w:rsid w:val="00EB2DE3"/>
    <w:rsid w:val="00EB5BD3"/>
    <w:rsid w:val="00EB75B7"/>
    <w:rsid w:val="00EB796B"/>
    <w:rsid w:val="00EC00DC"/>
    <w:rsid w:val="00EC324D"/>
    <w:rsid w:val="00EC32CC"/>
    <w:rsid w:val="00EC4ACC"/>
    <w:rsid w:val="00EC6097"/>
    <w:rsid w:val="00EC6922"/>
    <w:rsid w:val="00ED076D"/>
    <w:rsid w:val="00ED7750"/>
    <w:rsid w:val="00EE0D28"/>
    <w:rsid w:val="00EE2E66"/>
    <w:rsid w:val="00EE3E4B"/>
    <w:rsid w:val="00EE4599"/>
    <w:rsid w:val="00EE5F30"/>
    <w:rsid w:val="00EE7A4D"/>
    <w:rsid w:val="00EF2DDF"/>
    <w:rsid w:val="00EF31B4"/>
    <w:rsid w:val="00EF4044"/>
    <w:rsid w:val="00EF4068"/>
    <w:rsid w:val="00EF64AE"/>
    <w:rsid w:val="00F01CD4"/>
    <w:rsid w:val="00F02F28"/>
    <w:rsid w:val="00F04F80"/>
    <w:rsid w:val="00F072DA"/>
    <w:rsid w:val="00F1080A"/>
    <w:rsid w:val="00F1224A"/>
    <w:rsid w:val="00F12A58"/>
    <w:rsid w:val="00F134A0"/>
    <w:rsid w:val="00F13519"/>
    <w:rsid w:val="00F15F55"/>
    <w:rsid w:val="00F160F2"/>
    <w:rsid w:val="00F21923"/>
    <w:rsid w:val="00F21A30"/>
    <w:rsid w:val="00F223DD"/>
    <w:rsid w:val="00F250F0"/>
    <w:rsid w:val="00F2543A"/>
    <w:rsid w:val="00F2566B"/>
    <w:rsid w:val="00F2568A"/>
    <w:rsid w:val="00F26AF6"/>
    <w:rsid w:val="00F26F26"/>
    <w:rsid w:val="00F27910"/>
    <w:rsid w:val="00F308FE"/>
    <w:rsid w:val="00F34F3A"/>
    <w:rsid w:val="00F3548E"/>
    <w:rsid w:val="00F36317"/>
    <w:rsid w:val="00F36457"/>
    <w:rsid w:val="00F36D9B"/>
    <w:rsid w:val="00F41482"/>
    <w:rsid w:val="00F427D8"/>
    <w:rsid w:val="00F438A1"/>
    <w:rsid w:val="00F44D26"/>
    <w:rsid w:val="00F45A9C"/>
    <w:rsid w:val="00F46B86"/>
    <w:rsid w:val="00F46FD6"/>
    <w:rsid w:val="00F50C1E"/>
    <w:rsid w:val="00F51890"/>
    <w:rsid w:val="00F51DA4"/>
    <w:rsid w:val="00F5293A"/>
    <w:rsid w:val="00F52A7C"/>
    <w:rsid w:val="00F54474"/>
    <w:rsid w:val="00F55661"/>
    <w:rsid w:val="00F56063"/>
    <w:rsid w:val="00F564A5"/>
    <w:rsid w:val="00F5704A"/>
    <w:rsid w:val="00F57BBE"/>
    <w:rsid w:val="00F60EFE"/>
    <w:rsid w:val="00F6542F"/>
    <w:rsid w:val="00F65938"/>
    <w:rsid w:val="00F67AC6"/>
    <w:rsid w:val="00F70062"/>
    <w:rsid w:val="00F71AAD"/>
    <w:rsid w:val="00F71BE8"/>
    <w:rsid w:val="00F71C6D"/>
    <w:rsid w:val="00F7255D"/>
    <w:rsid w:val="00F75CCD"/>
    <w:rsid w:val="00F75D2A"/>
    <w:rsid w:val="00F776A5"/>
    <w:rsid w:val="00F779B9"/>
    <w:rsid w:val="00F801EC"/>
    <w:rsid w:val="00F81579"/>
    <w:rsid w:val="00F8218C"/>
    <w:rsid w:val="00F82E5D"/>
    <w:rsid w:val="00F83F70"/>
    <w:rsid w:val="00F84262"/>
    <w:rsid w:val="00F90850"/>
    <w:rsid w:val="00F94029"/>
    <w:rsid w:val="00F9489A"/>
    <w:rsid w:val="00F95D72"/>
    <w:rsid w:val="00F969B5"/>
    <w:rsid w:val="00F97319"/>
    <w:rsid w:val="00F97B5F"/>
    <w:rsid w:val="00FA0A49"/>
    <w:rsid w:val="00FA3CD5"/>
    <w:rsid w:val="00FA7691"/>
    <w:rsid w:val="00FB031A"/>
    <w:rsid w:val="00FB079E"/>
    <w:rsid w:val="00FB0908"/>
    <w:rsid w:val="00FB0FD7"/>
    <w:rsid w:val="00FB1A63"/>
    <w:rsid w:val="00FB643A"/>
    <w:rsid w:val="00FB7DB2"/>
    <w:rsid w:val="00FB7E50"/>
    <w:rsid w:val="00FC0BDC"/>
    <w:rsid w:val="00FC1573"/>
    <w:rsid w:val="00FC2F22"/>
    <w:rsid w:val="00FC3370"/>
    <w:rsid w:val="00FC3DE7"/>
    <w:rsid w:val="00FC3E8C"/>
    <w:rsid w:val="00FC445C"/>
    <w:rsid w:val="00FC4C60"/>
    <w:rsid w:val="00FC52F2"/>
    <w:rsid w:val="00FC5D82"/>
    <w:rsid w:val="00FC72E4"/>
    <w:rsid w:val="00FD00F6"/>
    <w:rsid w:val="00FD05A0"/>
    <w:rsid w:val="00FD3374"/>
    <w:rsid w:val="00FD4443"/>
    <w:rsid w:val="00FD6252"/>
    <w:rsid w:val="00FD74AE"/>
    <w:rsid w:val="00FE0E20"/>
    <w:rsid w:val="00FE21AD"/>
    <w:rsid w:val="00FE231A"/>
    <w:rsid w:val="00FE4392"/>
    <w:rsid w:val="00FE5E76"/>
    <w:rsid w:val="00FF164F"/>
    <w:rsid w:val="00FF3B08"/>
    <w:rsid w:val="00FF47C4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CF4A56E"/>
  <w15:docId w15:val="{BFE11A14-3A84-447B-8673-505B83B8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43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05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92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62B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F26A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rsid w:val="00F26AF6"/>
    <w:rPr>
      <w:sz w:val="20"/>
      <w:szCs w:val="20"/>
    </w:rPr>
  </w:style>
  <w:style w:type="character" w:styleId="a5">
    <w:name w:val="footnote reference"/>
    <w:unhideWhenUsed/>
    <w:rsid w:val="00F26AF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2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AF6"/>
  </w:style>
  <w:style w:type="paragraph" w:styleId="a8">
    <w:name w:val="footer"/>
    <w:basedOn w:val="a"/>
    <w:link w:val="a9"/>
    <w:uiPriority w:val="99"/>
    <w:unhideWhenUsed/>
    <w:rsid w:val="00F2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AF6"/>
  </w:style>
  <w:style w:type="paragraph" w:styleId="aa">
    <w:name w:val="Balloon Text"/>
    <w:basedOn w:val="a"/>
    <w:link w:val="ab"/>
    <w:uiPriority w:val="99"/>
    <w:semiHidden/>
    <w:unhideWhenUsed/>
    <w:rsid w:val="00F2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26AF6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8150BA"/>
    <w:rPr>
      <w:color w:val="0563C1"/>
      <w:u w:val="single"/>
    </w:rPr>
  </w:style>
  <w:style w:type="character" w:customStyle="1" w:styleId="apple-converted-space">
    <w:name w:val="apple-converted-space"/>
    <w:basedOn w:val="a0"/>
    <w:rsid w:val="00613B6A"/>
  </w:style>
  <w:style w:type="character" w:styleId="ad">
    <w:name w:val="FollowedHyperlink"/>
    <w:uiPriority w:val="99"/>
    <w:semiHidden/>
    <w:unhideWhenUsed/>
    <w:rsid w:val="00984D1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087D21"/>
    <w:pPr>
      <w:ind w:left="720"/>
      <w:contextualSpacing/>
    </w:pPr>
  </w:style>
  <w:style w:type="paragraph" w:styleId="af">
    <w:name w:val="Revision"/>
    <w:hidden/>
    <w:uiPriority w:val="99"/>
    <w:semiHidden/>
    <w:rsid w:val="00D85C99"/>
    <w:rPr>
      <w:sz w:val="22"/>
      <w:szCs w:val="22"/>
      <w:lang w:eastAsia="en-US"/>
    </w:rPr>
  </w:style>
  <w:style w:type="character" w:styleId="af0">
    <w:name w:val="annotation reference"/>
    <w:uiPriority w:val="99"/>
    <w:semiHidden/>
    <w:unhideWhenUsed/>
    <w:rsid w:val="008F691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F691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8F691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691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F6919"/>
    <w:rPr>
      <w:b/>
      <w:bCs/>
      <w:lang w:eastAsia="en-US"/>
    </w:rPr>
  </w:style>
  <w:style w:type="paragraph" w:styleId="af5">
    <w:name w:val="Normal (Web)"/>
    <w:basedOn w:val="a"/>
    <w:uiPriority w:val="99"/>
    <w:unhideWhenUsed/>
    <w:rsid w:val="00B92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B92D5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0">
    <w:name w:val="Заголовок 2 Знак"/>
    <w:link w:val="2"/>
    <w:uiPriority w:val="9"/>
    <w:rsid w:val="00CE05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f6">
    <w:name w:val="Нет"/>
    <w:rsid w:val="009B79F7"/>
  </w:style>
  <w:style w:type="character" w:customStyle="1" w:styleId="Hyperlink1">
    <w:name w:val="Hyperlink.1"/>
    <w:rsid w:val="009B79F7"/>
    <w:rPr>
      <w:color w:val="0563C1"/>
      <w:u w:val="single" w:color="0563C1"/>
      <w:lang w:val="ru-RU"/>
    </w:rPr>
  </w:style>
  <w:style w:type="paragraph" w:styleId="af7">
    <w:name w:val="Plain Text"/>
    <w:basedOn w:val="a"/>
    <w:link w:val="af8"/>
    <w:uiPriority w:val="99"/>
    <w:unhideWhenUsed/>
    <w:rsid w:val="009B79F7"/>
    <w:pPr>
      <w:spacing w:line="256" w:lineRule="auto"/>
    </w:pPr>
    <w:rPr>
      <w:rFonts w:eastAsia="Arial Unicode MS" w:cs="Calibri"/>
      <w:color w:val="000000"/>
      <w:u w:color="000000"/>
      <w:lang w:eastAsia="ru-RU"/>
    </w:rPr>
  </w:style>
  <w:style w:type="character" w:customStyle="1" w:styleId="af8">
    <w:name w:val="Текст Знак"/>
    <w:link w:val="af7"/>
    <w:uiPriority w:val="99"/>
    <w:rsid w:val="009B79F7"/>
    <w:rPr>
      <w:rFonts w:eastAsia="Arial Unicode MS" w:cs="Calibri"/>
      <w:color w:val="000000"/>
      <w:sz w:val="22"/>
      <w:szCs w:val="22"/>
      <w:u w:color="000000"/>
    </w:rPr>
  </w:style>
  <w:style w:type="character" w:customStyle="1" w:styleId="xxfmc2">
    <w:name w:val="x_xfmc2"/>
    <w:rsid w:val="00893224"/>
  </w:style>
  <w:style w:type="character" w:customStyle="1" w:styleId="40">
    <w:name w:val="Заголовок 4 Знак"/>
    <w:basedOn w:val="a0"/>
    <w:link w:val="4"/>
    <w:uiPriority w:val="9"/>
    <w:rsid w:val="00962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af9">
    <w:name w:val="endnote text"/>
    <w:basedOn w:val="a"/>
    <w:link w:val="afa"/>
    <w:uiPriority w:val="99"/>
    <w:rsid w:val="00926472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26472"/>
    <w:rPr>
      <w:rFonts w:ascii="Arial" w:eastAsia="Times New Roman" w:hAnsi="Arial"/>
      <w:lang w:val="en-US" w:eastAsia="en-US"/>
    </w:rPr>
  </w:style>
  <w:style w:type="character" w:styleId="afb">
    <w:name w:val="endnote reference"/>
    <w:uiPriority w:val="99"/>
    <w:rsid w:val="00926472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0A63"/>
    <w:rPr>
      <w:color w:val="605E5C"/>
      <w:shd w:val="clear" w:color="auto" w:fill="E1DFDD"/>
    </w:rPr>
  </w:style>
  <w:style w:type="character" w:styleId="afc">
    <w:name w:val="Strong"/>
    <w:basedOn w:val="a0"/>
    <w:uiPriority w:val="22"/>
    <w:qFormat/>
    <w:rsid w:val="00AE54DF"/>
    <w:rPr>
      <w:b/>
      <w:bCs/>
    </w:rPr>
  </w:style>
  <w:style w:type="character" w:styleId="afd">
    <w:name w:val="Emphasis"/>
    <w:basedOn w:val="a0"/>
    <w:uiPriority w:val="20"/>
    <w:qFormat/>
    <w:rsid w:val="00AE54DF"/>
    <w:rPr>
      <w:i/>
      <w:iCs/>
    </w:rPr>
  </w:style>
  <w:style w:type="character" w:customStyle="1" w:styleId="A80">
    <w:name w:val="A8"/>
    <w:uiPriority w:val="99"/>
    <w:rsid w:val="000D2ECF"/>
    <w:rPr>
      <w:rFonts w:ascii="HelveticaNeueCyr" w:hAnsi="HelveticaNeueCyr" w:cs="HelveticaNeueCyr" w:hint="default"/>
      <w:color w:val="000000"/>
      <w:sz w:val="20"/>
      <w:szCs w:val="20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F51A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43E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83781E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C23EC6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145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1874">
          <w:marLeft w:val="0"/>
          <w:marRight w:val="0"/>
          <w:marTop w:val="0"/>
          <w:marBottom w:val="0"/>
          <w:divBdr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9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8618">
              <w:marLeft w:val="0"/>
              <w:marRight w:val="0"/>
              <w:marTop w:val="0"/>
              <w:marBottom w:val="225"/>
              <w:divBdr>
                <w:top w:val="single" w:sz="6" w:space="0" w:color="000000"/>
                <w:left w:val="single" w:sz="6" w:space="11" w:color="000000"/>
                <w:bottom w:val="single" w:sz="6" w:space="0" w:color="000000"/>
                <w:right w:val="single" w:sz="6" w:space="11" w:color="000000"/>
              </w:divBdr>
            </w:div>
            <w:div w:id="3830677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961">
              <w:marLeft w:val="0"/>
              <w:marRight w:val="0"/>
              <w:marTop w:val="0"/>
              <w:marBottom w:val="225"/>
              <w:divBdr>
                <w:top w:val="single" w:sz="6" w:space="0" w:color="000000"/>
                <w:left w:val="single" w:sz="6" w:space="11" w:color="000000"/>
                <w:bottom w:val="single" w:sz="6" w:space="0" w:color="000000"/>
                <w:right w:val="single" w:sz="6" w:space="11" w:color="000000"/>
              </w:divBdr>
            </w:div>
            <w:div w:id="1249346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hilips.ru/healthcare/solutions/ultrasound/" TargetMode="External"/><Relationship Id="rId18" Type="http://schemas.openxmlformats.org/officeDocument/2006/relationships/hyperlink" Target="https://urldefense.com/v3/__https:/eur01.safelinks.protection.outlook.com/?url=http*3A*2F*2Fwww.philips.ru*2Fnewscenter&amp;data=04*7C01*7C*7C5f9d00c6d9d54852285708d8f354d201*7C1a407a2d76754d178692b3ac285306e4*7C0*7C0*7C637526892930691456*7CUnknown*7CTWFpbGZsb3d8eyJWIjoiMC4wLjAwMDAiLCJQIjoiV2luMzIiLCJBTiI6Ik1haWwiLCJXVCI6Mn0*3D*7C1000&amp;sdata=LAtzsZ05HUOlCQ0Gn0JZzOtnPswXaKPoCdlihhPkfmE*3D&amp;reserved=0__;JSUlJSUlJSUlJSUlJSUlJQ!!HhhKMSGjjQV-!ucGdRk72NQzFtF9UnisDbnIFxbedgsFJzKiD9vQeCSbQcRL2NyNJt4pV_VDbRpgEmXq7SZc$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reg.mediexpo.ru/events/2478" TargetMode="External"/><Relationship Id="rId17" Type="http://schemas.openxmlformats.org/officeDocument/2006/relationships/hyperlink" Target="mailto:ekaterina.khrenova@ketch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hilips.ru/healthcare/solutions/ultrasound/general-imaging-ultrasoun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asudm.org/files/Program-setka2.pdf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541A71414ED4091E45809A9C78FD7" ma:contentTypeVersion="11" ma:contentTypeDescription="Create a new document." ma:contentTypeScope="" ma:versionID="907bdf8052e35423d9e6c797d8a39bee">
  <xsd:schema xmlns:xsd="http://www.w3.org/2001/XMLSchema" xmlns:xs="http://www.w3.org/2001/XMLSchema" xmlns:p="http://schemas.microsoft.com/office/2006/metadata/properties" xmlns:ns3="c7cebdba-a8f8-4d86-a071-9b93db2dd607" xmlns:ns4="83e71dee-fa0d-4b30-9ead-9ebb02e8f60d" targetNamespace="http://schemas.microsoft.com/office/2006/metadata/properties" ma:root="true" ma:fieldsID="8f7a3910d0f07d5ce4230cdde70d97cc" ns3:_="" ns4:_="">
    <xsd:import namespace="c7cebdba-a8f8-4d86-a071-9b93db2dd607"/>
    <xsd:import namespace="83e71dee-fa0d-4b30-9ead-9ebb02e8f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ebdba-a8f8-4d86-a071-9b93db2dd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71dee-fa0d-4b30-9ead-9ebb02e8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FB6D8-580A-4811-A0DB-55FC86CCF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6C780-6DE2-499D-B378-74B7BD9B1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B492A-4F20-495D-B3A0-0D139D249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C16313-1BE2-4142-A59F-DB7FA1AB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ebdba-a8f8-4d86-a071-9b93db2dd607"/>
    <ds:schemaRef ds:uri="83e71dee-fa0d-4b30-9ead-9ebb02e8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6964</Characters>
  <Application>Microsoft Office Word</Application>
  <DocSecurity>0</DocSecurity>
  <Lines>105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7892</CharactersWithSpaces>
  <SharedDoc>false</SharedDoc>
  <HLinks>
    <vt:vector size="18" baseType="variant">
      <vt:variant>
        <vt:i4>14</vt:i4>
      </vt:variant>
      <vt:variant>
        <vt:i4>6</vt:i4>
      </vt:variant>
      <vt:variant>
        <vt:i4>0</vt:i4>
      </vt:variant>
      <vt:variant>
        <vt:i4>5</vt:i4>
      </vt:variant>
      <vt:variant>
        <vt:lpwstr>http://www.philips.ru/newscenter</vt:lpwstr>
      </vt:variant>
      <vt:variant>
        <vt:lpwstr/>
      </vt:variant>
      <vt:variant>
        <vt:i4>6881294</vt:i4>
      </vt:variant>
      <vt:variant>
        <vt:i4>3</vt:i4>
      </vt:variant>
      <vt:variant>
        <vt:i4>0</vt:i4>
      </vt:variant>
      <vt:variant>
        <vt:i4>5</vt:i4>
      </vt:variant>
      <vt:variant>
        <vt:lpwstr>mailto:yulia.petrenko@philips.com</vt:lpwstr>
      </vt:variant>
      <vt:variant>
        <vt:lpwstr/>
      </vt:variant>
      <vt:variant>
        <vt:i4>4259879</vt:i4>
      </vt:variant>
      <vt:variant>
        <vt:i4>0</vt:i4>
      </vt:variant>
      <vt:variant>
        <vt:i4>0</vt:i4>
      </vt:variant>
      <vt:variant>
        <vt:i4>5</vt:i4>
      </vt:variant>
      <vt:variant>
        <vt:lpwstr>mailto:ivan.gribanov@philips.com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Egorova</dc:creator>
  <cp:keywords/>
  <dc:description/>
  <cp:lastModifiedBy>Ekaterina Khrenova (Ketchum)</cp:lastModifiedBy>
  <cp:revision>3</cp:revision>
  <cp:lastPrinted>2021-05-20T08:30:00Z</cp:lastPrinted>
  <dcterms:created xsi:type="dcterms:W3CDTF">2021-10-07T08:12:00Z</dcterms:created>
  <dcterms:modified xsi:type="dcterms:W3CDTF">2021-10-07T09:22:00Z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0x010100B71541A71414ED4091E45809A9C78FD7</vt:lpwstr>
  </property>
</Properties>
</file>