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3" w14:textId="77777777" w:rsidR="003A15C7" w:rsidRPr="00817306" w:rsidRDefault="003A15C7" w:rsidP="0081730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highlight w:val="white"/>
          <w:lang w:val="ru-RU"/>
        </w:rPr>
      </w:pPr>
      <w:bookmarkStart w:id="0" w:name="_GoBack"/>
      <w:bookmarkEnd w:id="0"/>
    </w:p>
    <w:p w14:paraId="00000004" w14:textId="77777777" w:rsidR="003A15C7" w:rsidRDefault="003B46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по неврологии </w:t>
      </w:r>
    </w:p>
    <w:p w14:paraId="00000005" w14:textId="77777777" w:rsidR="003A15C7" w:rsidRDefault="003B46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"Персонализированная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заболеваний"</w:t>
      </w:r>
    </w:p>
    <w:p w14:paraId="00000006" w14:textId="77777777" w:rsidR="003A15C7" w:rsidRDefault="003A15C7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7" w14:textId="77777777" w:rsidR="003A15C7" w:rsidRDefault="003B462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21 октября 2021 года</w:t>
      </w:r>
      <w:r>
        <w:rPr>
          <w:rFonts w:ascii="Times New Roman" w:eastAsia="Times New Roman" w:hAnsi="Times New Roman" w:cs="Times New Roman"/>
        </w:rPr>
        <w:t xml:space="preserve"> состоится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по неврологии "Персонализированная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заболеваний"</w:t>
      </w:r>
    </w:p>
    <w:p w14:paraId="00000008" w14:textId="77777777" w:rsidR="003A15C7" w:rsidRDefault="003A15C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09" w14:textId="77777777" w:rsidR="003A15C7" w:rsidRDefault="003B462A" w:rsidP="00F0757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вебинар</w:t>
      </w:r>
      <w:proofErr w:type="spellEnd"/>
      <w:r>
        <w:rPr>
          <w:rFonts w:ascii="Times New Roman" w:eastAsia="Times New Roman" w:hAnsi="Times New Roman" w:cs="Times New Roman"/>
        </w:rPr>
        <w:t xml:space="preserve"> (онлайн-трансляция).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Место проведения: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0A" w14:textId="77777777" w:rsidR="003A15C7" w:rsidRDefault="003A15C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3A15C7" w:rsidRDefault="003B462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0000000C" w14:textId="77777777" w:rsidR="003A15C7" w:rsidRDefault="003B462A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  <w:r>
        <w:t xml:space="preserve"> </w:t>
      </w:r>
    </w:p>
    <w:p w14:paraId="0000000D" w14:textId="77777777" w:rsidR="003A15C7" w:rsidRDefault="003B462A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ГБУ "НИИОЗММ ДЗМ";</w:t>
      </w:r>
      <w:r>
        <w:t xml:space="preserve"> </w:t>
      </w:r>
    </w:p>
    <w:p w14:paraId="0000000E" w14:textId="77777777" w:rsidR="003A15C7" w:rsidRDefault="003B462A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  <w:r>
        <w:t xml:space="preserve"> </w:t>
      </w:r>
    </w:p>
    <w:p w14:paraId="0000000F" w14:textId="77777777" w:rsidR="003A15C7" w:rsidRDefault="003B462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00000010" w14:textId="77777777" w:rsidR="003A15C7" w:rsidRDefault="003B462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ФГБУ «ФЦМН» ФМБА России;</w:t>
      </w:r>
    </w:p>
    <w:p w14:paraId="00000011" w14:textId="77777777" w:rsidR="003A15C7" w:rsidRDefault="003B462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00000012" w14:textId="77777777" w:rsidR="003A15C7" w:rsidRDefault="003B462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00000013" w14:textId="77777777" w:rsidR="003A15C7" w:rsidRDefault="003B462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00000014" w14:textId="77777777" w:rsidR="003A15C7" w:rsidRDefault="003A15C7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5" w14:textId="77777777" w:rsidR="003A15C7" w:rsidRDefault="003B462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Вебинары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«Персонализированная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заболеваний» ставят своей целью познакомить слушателей с последними изменениями в маршрутизации пациентов с рассеянным склерозом в г. Москве, нормативной базой ведения Федерального регистра пациентов с рассеянным склерозом, особенностями лекарственного обеспечения и современными протоколами лечения этих пациентов. Разбор клинических случаев продемонстрирует существующие трудности диагностики ранних стадий заболевания и поможет определить новые подходы к проведению дифференциальной диагностики.</w:t>
      </w:r>
    </w:p>
    <w:p w14:paraId="00000016" w14:textId="77777777" w:rsidR="003A15C7" w:rsidRDefault="003A15C7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7" w14:textId="77777777" w:rsidR="003A15C7" w:rsidRDefault="003B462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рамках данных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вебинаров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с учетом новых нормативных и организационных изменений, клинико-диагностических алгоритмов ведения пациентов с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заболеваниями, врачи-неврологи смогут усовершенствовать существующие компетенции. Обучающая 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вебинаров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позволит внедрить современные технологии в клиническую практику врача-невролога для повышения эффективности лечебно-диагностических и профилактических мероприятий у пациентов с рассеянным склерозом. По итогам участия в данных мероприятиях слушатели смогут использовать современные клинико-диагностические алгоритмы ведения пациентов с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заболеваниями, оптимально назначать иммуномодулирующую терапию и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мониторировать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результаты ее применения. Данные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вебинары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позволят врачам-неврологам получить обновленные знания и отработать подходы к маршрутизации пациентов, повысить эффективность лечебно-диагностических и профилактических мероприятий у пациентов с рассеянным склерозом. </w:t>
      </w:r>
    </w:p>
    <w:p w14:paraId="00000018" w14:textId="77777777" w:rsidR="003A15C7" w:rsidRDefault="003A15C7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9" w14:textId="77777777" w:rsidR="003A15C7" w:rsidRDefault="003B462A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</w:rPr>
        <w:t>Документация по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данным учебным мероприятиям представлена в Комиссию по оценке учебных мероприятий и материалов для НМО. </w:t>
      </w:r>
    </w:p>
    <w:p w14:paraId="0000001A" w14:textId="77777777" w:rsidR="003A15C7" w:rsidRDefault="003A15C7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777777" w:rsidR="003A15C7" w:rsidRDefault="003B462A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1C" w14:textId="77777777" w:rsidR="003A15C7" w:rsidRDefault="0081730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hyperlink r:id="rId7">
        <w:r w:rsidR="003B462A"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https://med-marketing.ru/2021-10-21.html</w:t>
        </w:r>
      </w:hyperlink>
    </w:p>
    <w:p w14:paraId="0000001D" w14:textId="77777777" w:rsidR="003A15C7" w:rsidRDefault="003A15C7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E" w14:textId="77777777" w:rsidR="003A15C7" w:rsidRDefault="003B462A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</w:t>
      </w:r>
    </w:p>
    <w:p w14:paraId="0000001F" w14:textId="77777777" w:rsidR="003A15C7" w:rsidRDefault="003A15C7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0" w14:textId="77777777" w:rsidR="003A15C7" w:rsidRDefault="003A15C7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1" w14:textId="77777777" w:rsidR="003A15C7" w:rsidRDefault="003A15C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2" w14:textId="77777777" w:rsidR="003A15C7" w:rsidRDefault="003B4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23" w14:textId="77777777" w:rsidR="003A15C7" w:rsidRDefault="003B4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24" w14:textId="77777777" w:rsidR="003A15C7" w:rsidRPr="00F07571" w:rsidRDefault="003B462A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F07571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F07571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F07571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5" w14:textId="77777777" w:rsidR="003A15C7" w:rsidRDefault="0081730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 w:rsidR="003B462A"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 w:rsidR="003B462A">
        <w:rPr>
          <w:rFonts w:ascii="Times New Roman" w:eastAsia="Times New Roman" w:hAnsi="Times New Roman" w:cs="Times New Roman"/>
        </w:rPr>
        <w:t xml:space="preserve"> </w:t>
      </w:r>
    </w:p>
    <w:p w14:paraId="00000026" w14:textId="77777777" w:rsidR="003A15C7" w:rsidRDefault="003A15C7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7" w14:textId="77777777" w:rsidR="003A15C7" w:rsidRDefault="003A15C7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8" w14:textId="77777777" w:rsidR="003A15C7" w:rsidRDefault="003B462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29" w14:textId="77777777" w:rsidR="003A15C7" w:rsidRDefault="003B462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0000002A" w14:textId="77777777" w:rsidR="003A15C7" w:rsidRDefault="003B462A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21 октября 2021 года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по неврологии "Персонализированная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заболеваний"</w:t>
      </w:r>
    </w:p>
    <w:p w14:paraId="0000002B" w14:textId="77777777" w:rsidR="003A15C7" w:rsidRDefault="003A15C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C" w14:textId="77777777" w:rsidR="003A15C7" w:rsidRDefault="003B462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Вебинары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«Персонализированная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заболеваний» ставят своей целью познакомить слушателей с последними изменениями в маршрутизации пациентов с рассеянным склерозом в г. Москве, нормативной базой ведения Федерального регистра пациентов с рассеянным склерозом, особенностями лекарственного обеспечения и современными протоколами лечения этих пациентов. Разбор клинических случаев продемонстрирует существующие трудности диагностики ранних стадий заболевания и поможет определить новые подходы к проведению дифференциальной диагностики.</w:t>
      </w:r>
    </w:p>
    <w:p w14:paraId="0000002D" w14:textId="77777777" w:rsidR="003A15C7" w:rsidRDefault="003A15C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3A15C7" w:rsidRDefault="003B462A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 https://med-marketing.ru/2021-10-21.html</w:t>
        </w:r>
      </w:hyperlink>
    </w:p>
    <w:p w14:paraId="0000002F" w14:textId="77777777" w:rsidR="003A15C7" w:rsidRDefault="003A15C7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30" w14:textId="77777777" w:rsidR="003A15C7" w:rsidRDefault="003A15C7">
      <w:pPr>
        <w:spacing w:line="240" w:lineRule="auto"/>
        <w:rPr>
          <w:rFonts w:ascii="Times New Roman" w:eastAsia="Times New Roman" w:hAnsi="Times New Roman" w:cs="Times New Roman"/>
        </w:rPr>
      </w:pPr>
    </w:p>
    <w:sectPr w:rsidR="003A15C7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65A77"/>
    <w:multiLevelType w:val="multilevel"/>
    <w:tmpl w:val="827C30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15C7"/>
    <w:rsid w:val="003A15C7"/>
    <w:rsid w:val="003B462A"/>
    <w:rsid w:val="00817306"/>
    <w:rsid w:val="00F0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10-21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d-marketing.ru/2021-10-2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6fRVdqnm2n1lr5d7hAble7u78A==">AMUW2mUnxrWR8ecZ47GiUDtROErxQapACo0Nuyj+ukPYE6Z24KaQXslD5JNLEYVu6hhM2nAhnShqihLaLc92xbnl162f6U+BLwhyCQOW+So2I8ouastynN4=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Интегрити</cp:lastModifiedBy>
  <cp:revision>4</cp:revision>
  <dcterms:created xsi:type="dcterms:W3CDTF">2021-10-13T11:12:00Z</dcterms:created>
  <dcterms:modified xsi:type="dcterms:W3CDTF">2021-10-15T07:53:00Z</dcterms:modified>
</cp:coreProperties>
</file>