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CD" w:rsidRPr="00F65283" w:rsidRDefault="001161CD" w:rsidP="001161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</w:pPr>
      <w:r w:rsidRPr="000201DC">
        <w:rPr>
          <w:rFonts w:ascii="Times New Roman" w:eastAsia="Times New Roman" w:hAnsi="Times New Roman" w:cs="Times New Roman"/>
          <w:bCs/>
          <w:i/>
          <w:sz w:val="18"/>
          <w:szCs w:val="20"/>
          <w:lang w:eastAsia="ru-RU"/>
        </w:rPr>
        <w:t>Пресс-релиз</w:t>
      </w:r>
    </w:p>
    <w:p w:rsidR="001161CD" w:rsidRPr="001161CD" w:rsidRDefault="001161CD" w:rsidP="001161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sz w:val="32"/>
          <w:szCs w:val="24"/>
          <w:lang w:eastAsia="ru-RU"/>
        </w:rPr>
      </w:pPr>
      <w:r w:rsidRPr="001161CD">
        <w:rPr>
          <w:rFonts w:ascii="Times New Roman" w:eastAsia="Times New Roman" w:hAnsi="Times New Roman" w:cs="Times New Roman"/>
          <w:b/>
          <w:bCs/>
          <w:color w:val="002060"/>
          <w:sz w:val="32"/>
          <w:szCs w:val="24"/>
          <w:lang w:eastAsia="ru-RU"/>
        </w:rPr>
        <w:t>XV</w:t>
      </w:r>
      <w:r w:rsidRPr="001161CD">
        <w:rPr>
          <w:rFonts w:ascii="Times New Roman" w:eastAsia="Times New Roman" w:hAnsi="Times New Roman" w:cs="Times New Roman"/>
          <w:b/>
          <w:bCs/>
          <w:color w:val="002060"/>
          <w:sz w:val="32"/>
          <w:szCs w:val="24"/>
          <w:lang w:val="en-US" w:eastAsia="ru-RU"/>
        </w:rPr>
        <w:t>I</w:t>
      </w:r>
      <w:r w:rsidRPr="001161CD">
        <w:rPr>
          <w:rFonts w:ascii="Times New Roman" w:eastAsia="Times New Roman" w:hAnsi="Times New Roman" w:cs="Times New Roman"/>
          <w:b/>
          <w:bCs/>
          <w:color w:val="002060"/>
          <w:sz w:val="32"/>
          <w:szCs w:val="24"/>
          <w:lang w:eastAsia="ru-RU"/>
        </w:rPr>
        <w:t xml:space="preserve"> Международный </w:t>
      </w:r>
      <w:r w:rsidR="00B115C7">
        <w:rPr>
          <w:rFonts w:ascii="Times New Roman" w:eastAsia="Times New Roman" w:hAnsi="Times New Roman" w:cs="Times New Roman"/>
          <w:b/>
          <w:bCs/>
          <w:color w:val="002060"/>
          <w:sz w:val="32"/>
          <w:szCs w:val="24"/>
          <w:lang w:eastAsia="ru-RU"/>
        </w:rPr>
        <w:t>к</w:t>
      </w:r>
      <w:r w:rsidRPr="001161CD">
        <w:rPr>
          <w:rFonts w:ascii="Times New Roman" w:eastAsia="Times New Roman" w:hAnsi="Times New Roman" w:cs="Times New Roman"/>
          <w:b/>
          <w:bCs/>
          <w:color w:val="002060"/>
          <w:sz w:val="32"/>
          <w:szCs w:val="24"/>
          <w:lang w:eastAsia="ru-RU"/>
        </w:rPr>
        <w:t>онгресс по репродуктивной медицине</w:t>
      </w:r>
    </w:p>
    <w:p w:rsidR="001161CD" w:rsidRPr="003A4714" w:rsidRDefault="001161CD" w:rsidP="003A4714">
      <w:pPr>
        <w:jc w:val="both"/>
        <w:rPr>
          <w:rFonts w:ascii="Times New Roman" w:hAnsi="Times New Roman" w:cs="Times New Roman"/>
          <w:sz w:val="24"/>
          <w:szCs w:val="24"/>
        </w:rPr>
      </w:pPr>
      <w:r w:rsidRPr="003A4714">
        <w:rPr>
          <w:rFonts w:ascii="Times New Roman" w:hAnsi="Times New Roman" w:cs="Times New Roman"/>
          <w:b/>
          <w:sz w:val="24"/>
          <w:szCs w:val="24"/>
        </w:rPr>
        <w:t>С 18 по 21 января 2022</w:t>
      </w:r>
      <w:r w:rsidRPr="003A4714">
        <w:rPr>
          <w:rFonts w:ascii="Times New Roman" w:hAnsi="Times New Roman" w:cs="Times New Roman"/>
          <w:sz w:val="24"/>
          <w:szCs w:val="24"/>
        </w:rPr>
        <w:t xml:space="preserve"> </w:t>
      </w:r>
      <w:r w:rsidRPr="003A4714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3A4714">
        <w:rPr>
          <w:rFonts w:ascii="Times New Roman" w:hAnsi="Times New Roman" w:cs="Times New Roman"/>
          <w:sz w:val="24"/>
          <w:szCs w:val="24"/>
        </w:rPr>
        <w:t xml:space="preserve">в формате </w:t>
      </w:r>
      <w:proofErr w:type="spellStart"/>
      <w:r w:rsidRPr="003A4714">
        <w:rPr>
          <w:rFonts w:ascii="Times New Roman" w:hAnsi="Times New Roman" w:cs="Times New Roman"/>
          <w:sz w:val="24"/>
          <w:szCs w:val="24"/>
          <w:lang w:val="en-US"/>
        </w:rPr>
        <w:t>OnLine</w:t>
      </w:r>
      <w:proofErr w:type="spellEnd"/>
      <w:r w:rsidRPr="003A4714"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Pr="003A4714">
        <w:rPr>
          <w:rFonts w:ascii="Times New Roman" w:hAnsi="Times New Roman" w:cs="Times New Roman"/>
          <w:b/>
          <w:sz w:val="24"/>
          <w:szCs w:val="24"/>
        </w:rPr>
        <w:t>XV</w:t>
      </w:r>
      <w:r w:rsidRPr="003A471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3A4714">
        <w:rPr>
          <w:rFonts w:ascii="Times New Roman" w:hAnsi="Times New Roman" w:cs="Times New Roman"/>
          <w:b/>
          <w:sz w:val="24"/>
          <w:szCs w:val="24"/>
        </w:rPr>
        <w:t xml:space="preserve"> Международный конгресс по репродуктивной медицине</w:t>
      </w:r>
      <w:r w:rsidRPr="003A4714">
        <w:rPr>
          <w:rFonts w:ascii="Times New Roman" w:hAnsi="Times New Roman" w:cs="Times New Roman"/>
          <w:sz w:val="24"/>
          <w:szCs w:val="24"/>
        </w:rPr>
        <w:t>, который ежегодно собирает самых влиятельных мировых учёных для обсуждения актуальных вопросов в области репродуктивной медицины.</w:t>
      </w:r>
    </w:p>
    <w:p w:rsidR="001161CD" w:rsidRPr="003A4714" w:rsidRDefault="00F33ED1" w:rsidP="003A47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714">
        <w:rPr>
          <w:rFonts w:ascii="Times New Roman" w:hAnsi="Times New Roman" w:cs="Times New Roman"/>
          <w:b/>
          <w:sz w:val="24"/>
          <w:szCs w:val="24"/>
        </w:rPr>
        <w:t>Участие бесплатное, необходима</w:t>
      </w:r>
      <w:r w:rsidR="001161CD" w:rsidRPr="003A4714">
        <w:rPr>
          <w:rFonts w:ascii="Times New Roman" w:hAnsi="Times New Roman" w:cs="Times New Roman"/>
          <w:b/>
          <w:sz w:val="24"/>
          <w:szCs w:val="24"/>
        </w:rPr>
        <w:t xml:space="preserve"> предварительная регистрация.</w:t>
      </w:r>
    </w:p>
    <w:p w:rsidR="003A4714" w:rsidRDefault="003A4714" w:rsidP="003A4714">
      <w:pPr>
        <w:jc w:val="both"/>
        <w:rPr>
          <w:rFonts w:ascii="Times New Roman" w:hAnsi="Times New Roman" w:cs="Times New Roman"/>
          <w:sz w:val="24"/>
          <w:szCs w:val="24"/>
        </w:rPr>
      </w:pPr>
      <w:r w:rsidRPr="003A4714">
        <w:rPr>
          <w:rFonts w:ascii="Times New Roman" w:hAnsi="Times New Roman" w:cs="Times New Roman"/>
          <w:sz w:val="24"/>
          <w:szCs w:val="24"/>
        </w:rPr>
        <w:t xml:space="preserve">Научная программа Конгресса традиционно охватывает актуальные вопросы современной репродуктивной медицины: </w:t>
      </w:r>
    </w:p>
    <w:p w:rsidR="0031569A" w:rsidRDefault="0031569A" w:rsidP="003A4714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D94BFF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 – репродуктивное здоровье</w:t>
      </w:r>
      <w:r w:rsidR="00C42A62">
        <w:rPr>
          <w:rFonts w:ascii="Times New Roman" w:hAnsi="Times New Roman" w:cs="Times New Roman"/>
          <w:sz w:val="24"/>
          <w:szCs w:val="24"/>
        </w:rPr>
        <w:t>,</w:t>
      </w:r>
      <w:r w:rsidR="00C42A62" w:rsidRPr="00C42A62">
        <w:rPr>
          <w:rFonts w:ascii="Times New Roman" w:hAnsi="Times New Roman" w:cs="Times New Roman"/>
          <w:sz w:val="24"/>
          <w:szCs w:val="24"/>
        </w:rPr>
        <w:t xml:space="preserve"> </w:t>
      </w:r>
      <w:r w:rsidR="00C42A62">
        <w:rPr>
          <w:rFonts w:ascii="Times New Roman" w:hAnsi="Times New Roman" w:cs="Times New Roman"/>
          <w:sz w:val="24"/>
          <w:szCs w:val="24"/>
        </w:rPr>
        <w:t>исходы родов, реабилитация</w:t>
      </w:r>
      <w:r w:rsidR="00AC1CAA">
        <w:rPr>
          <w:rFonts w:ascii="Times New Roman" w:hAnsi="Times New Roman" w:cs="Times New Roman"/>
          <w:sz w:val="24"/>
          <w:szCs w:val="24"/>
        </w:rPr>
        <w:t>;</w:t>
      </w:r>
    </w:p>
    <w:p w:rsidR="003A4714" w:rsidRPr="0031569A" w:rsidRDefault="00F57569" w:rsidP="00327098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Доброкачественные заболевания органов репродуктивной системы </w:t>
      </w:r>
      <w:r w:rsidR="00327098">
        <w:rPr>
          <w:rFonts w:ascii="Times New Roman" w:hAnsi="Times New Roman" w:cs="Times New Roman"/>
          <w:sz w:val="24"/>
          <w:szCs w:val="24"/>
        </w:rPr>
        <w:t xml:space="preserve">– миома, </w:t>
      </w:r>
      <w:proofErr w:type="spellStart"/>
      <w:r w:rsidR="00327098">
        <w:rPr>
          <w:rFonts w:ascii="Times New Roman" w:hAnsi="Times New Roman" w:cs="Times New Roman"/>
          <w:sz w:val="24"/>
          <w:szCs w:val="24"/>
        </w:rPr>
        <w:t>эндометриоз</w:t>
      </w:r>
      <w:proofErr w:type="spellEnd"/>
      <w:r w:rsidR="00327098">
        <w:rPr>
          <w:rFonts w:ascii="Times New Roman" w:hAnsi="Times New Roman" w:cs="Times New Roman"/>
          <w:sz w:val="24"/>
          <w:szCs w:val="24"/>
        </w:rPr>
        <w:t>, г</w:t>
      </w:r>
      <w:r w:rsidR="00327098" w:rsidRPr="00327098">
        <w:rPr>
          <w:rFonts w:ascii="Times New Roman" w:hAnsi="Times New Roman" w:cs="Times New Roman"/>
          <w:sz w:val="24"/>
          <w:szCs w:val="24"/>
        </w:rPr>
        <w:t>иперпластические процессы</w:t>
      </w:r>
      <w:r w:rsidR="00AC1CAA">
        <w:rPr>
          <w:rFonts w:ascii="Times New Roman" w:hAnsi="Times New Roman" w:cs="Times New Roman"/>
          <w:sz w:val="24"/>
          <w:szCs w:val="24"/>
        </w:rPr>
        <w:t>;</w:t>
      </w:r>
    </w:p>
    <w:p w:rsidR="003A4714" w:rsidRPr="003412B5" w:rsidRDefault="003A4714" w:rsidP="003412B5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</w:t>
      </w:r>
      <w:r w:rsidRPr="003A4714">
        <w:rPr>
          <w:rFonts w:ascii="Times New Roman" w:hAnsi="Times New Roman" w:cs="Times New Roman"/>
          <w:sz w:val="24"/>
          <w:szCs w:val="24"/>
        </w:rPr>
        <w:t xml:space="preserve">хранение репродуктивного здоровья </w:t>
      </w:r>
      <w:r w:rsidR="003412B5" w:rsidRPr="003412B5">
        <w:rPr>
          <w:rFonts w:ascii="Times New Roman" w:hAnsi="Times New Roman" w:cs="Times New Roman"/>
          <w:sz w:val="24"/>
          <w:szCs w:val="24"/>
        </w:rPr>
        <w:t>(</w:t>
      </w:r>
      <w:r w:rsidR="00F57569" w:rsidRPr="003412B5">
        <w:rPr>
          <w:rFonts w:ascii="Times New Roman" w:hAnsi="Times New Roman" w:cs="Times New Roman"/>
          <w:sz w:val="24"/>
          <w:szCs w:val="24"/>
        </w:rPr>
        <w:t>бесплодие, ВРТ</w:t>
      </w:r>
      <w:r w:rsidR="003412B5" w:rsidRPr="003412B5">
        <w:rPr>
          <w:rFonts w:ascii="Times New Roman" w:hAnsi="Times New Roman" w:cs="Times New Roman"/>
          <w:sz w:val="24"/>
          <w:szCs w:val="24"/>
        </w:rPr>
        <w:t>)</w:t>
      </w:r>
      <w:r w:rsidRPr="003412B5">
        <w:rPr>
          <w:rFonts w:ascii="Times New Roman" w:hAnsi="Times New Roman" w:cs="Times New Roman"/>
          <w:sz w:val="24"/>
          <w:szCs w:val="24"/>
        </w:rPr>
        <w:t xml:space="preserve"> </w:t>
      </w:r>
      <w:r w:rsidR="00327098" w:rsidRPr="003412B5">
        <w:rPr>
          <w:rFonts w:ascii="Times New Roman" w:hAnsi="Times New Roman" w:cs="Times New Roman"/>
          <w:sz w:val="24"/>
          <w:szCs w:val="24"/>
        </w:rPr>
        <w:t>– новые данные</w:t>
      </w:r>
      <w:r w:rsidR="00AC1CAA">
        <w:rPr>
          <w:rFonts w:ascii="Times New Roman" w:hAnsi="Times New Roman" w:cs="Times New Roman"/>
          <w:sz w:val="24"/>
          <w:szCs w:val="24"/>
        </w:rPr>
        <w:t>;</w:t>
      </w:r>
    </w:p>
    <w:p w:rsidR="0031569A" w:rsidRDefault="0031569A" w:rsidP="0031569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69A">
        <w:rPr>
          <w:rFonts w:ascii="Times New Roman" w:hAnsi="Times New Roman" w:cs="Times New Roman"/>
          <w:sz w:val="24"/>
          <w:szCs w:val="24"/>
        </w:rPr>
        <w:t>Репродуктивная эндокринология</w:t>
      </w:r>
      <w:r w:rsidR="00C42A62">
        <w:rPr>
          <w:rFonts w:ascii="Times New Roman" w:hAnsi="Times New Roman" w:cs="Times New Roman"/>
          <w:sz w:val="24"/>
          <w:szCs w:val="24"/>
        </w:rPr>
        <w:t xml:space="preserve"> (менопауза, контрацепция</w:t>
      </w:r>
      <w:r w:rsidR="00F57569" w:rsidRPr="00F57569">
        <w:rPr>
          <w:rFonts w:ascii="Times New Roman" w:hAnsi="Times New Roman" w:cs="Times New Roman"/>
          <w:sz w:val="24"/>
          <w:szCs w:val="24"/>
        </w:rPr>
        <w:t xml:space="preserve"> и др.</w:t>
      </w:r>
      <w:r w:rsidR="00C42A62">
        <w:rPr>
          <w:rFonts w:ascii="Times New Roman" w:hAnsi="Times New Roman" w:cs="Times New Roman"/>
          <w:sz w:val="24"/>
          <w:szCs w:val="24"/>
        </w:rPr>
        <w:t>)</w:t>
      </w:r>
      <w:r w:rsidR="00AC1CAA">
        <w:rPr>
          <w:rFonts w:ascii="Times New Roman" w:hAnsi="Times New Roman" w:cs="Times New Roman"/>
          <w:sz w:val="24"/>
          <w:szCs w:val="24"/>
        </w:rPr>
        <w:t>;</w:t>
      </w:r>
    </w:p>
    <w:p w:rsidR="00F17FEA" w:rsidRDefault="00F17FEA" w:rsidP="0031569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Репродуктивная хирургия (эндоскопическая –ЛС, ГС,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роботическая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лазерная)</w:t>
      </w:r>
      <w:r w:rsidR="00AC1CAA">
        <w:rPr>
          <w:rFonts w:ascii="Times New Roman" w:hAnsi="Times New Roman" w:cs="Times New Roman"/>
          <w:sz w:val="24"/>
          <w:szCs w:val="24"/>
        </w:rPr>
        <w:t>;</w:t>
      </w:r>
    </w:p>
    <w:p w:rsidR="0031569A" w:rsidRDefault="0031569A" w:rsidP="0031569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69A">
        <w:rPr>
          <w:rFonts w:ascii="Times New Roman" w:hAnsi="Times New Roman" w:cs="Times New Roman"/>
          <w:sz w:val="24"/>
          <w:szCs w:val="24"/>
        </w:rPr>
        <w:t>Новое в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Pr="0031569A">
        <w:rPr>
          <w:rFonts w:ascii="Times New Roman" w:hAnsi="Times New Roman" w:cs="Times New Roman"/>
          <w:sz w:val="24"/>
          <w:szCs w:val="24"/>
        </w:rPr>
        <w:t>ундаментальной медицине и репродукции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1569A">
        <w:rPr>
          <w:rFonts w:ascii="Times New Roman" w:hAnsi="Times New Roman" w:cs="Times New Roman"/>
          <w:sz w:val="24"/>
          <w:szCs w:val="24"/>
        </w:rPr>
        <w:t>генетика, иммунология, клеточные технологии, эндокринология и др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569A">
        <w:rPr>
          <w:rFonts w:ascii="Times New Roman" w:hAnsi="Times New Roman" w:cs="Times New Roman"/>
          <w:sz w:val="24"/>
          <w:szCs w:val="24"/>
        </w:rPr>
        <w:t>)</w:t>
      </w:r>
      <w:r w:rsidR="00AC1CAA">
        <w:rPr>
          <w:rFonts w:ascii="Times New Roman" w:hAnsi="Times New Roman" w:cs="Times New Roman"/>
          <w:sz w:val="24"/>
          <w:szCs w:val="24"/>
        </w:rPr>
        <w:t>;</w:t>
      </w:r>
    </w:p>
    <w:p w:rsidR="0031569A" w:rsidRPr="0031569A" w:rsidRDefault="0031569A" w:rsidP="0031569A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Онкопрофилактика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гинекологии (</w:t>
      </w:r>
      <w:r w:rsidRPr="0031569A">
        <w:rPr>
          <w:rFonts w:ascii="Times New Roman" w:hAnsi="Times New Roman" w:cs="Times New Roman"/>
          <w:sz w:val="24"/>
          <w:szCs w:val="24"/>
        </w:rPr>
        <w:t>вакцинация)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онкоскриниг</w:t>
      </w:r>
      <w:proofErr w:type="spellEnd"/>
      <w:r w:rsidR="00AC1CAA">
        <w:rPr>
          <w:rFonts w:ascii="Times New Roman" w:hAnsi="Times New Roman" w:cs="Times New Roman"/>
          <w:sz w:val="24"/>
          <w:szCs w:val="24"/>
        </w:rPr>
        <w:t>;</w:t>
      </w:r>
    </w:p>
    <w:p w:rsidR="003A4714" w:rsidRDefault="003A4714" w:rsidP="003A4714">
      <w:pPr>
        <w:pStyle w:val="ab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A4714">
        <w:rPr>
          <w:rFonts w:ascii="Times New Roman" w:hAnsi="Times New Roman" w:cs="Times New Roman"/>
          <w:sz w:val="24"/>
          <w:szCs w:val="24"/>
        </w:rPr>
        <w:t>едение беременности высокого риска и пр.</w:t>
      </w:r>
    </w:p>
    <w:p w:rsidR="00C3428A" w:rsidRPr="003A4714" w:rsidRDefault="00C3428A" w:rsidP="00C3428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C3428A" w:rsidRPr="00EA333F" w:rsidRDefault="00C3428A" w:rsidP="0036276C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38">
        <w:rPr>
          <w:rFonts w:ascii="Times New Roman" w:hAnsi="Times New Roman" w:cs="Times New Roman"/>
          <w:sz w:val="24"/>
          <w:szCs w:val="24"/>
        </w:rPr>
        <w:t xml:space="preserve">Для работы в </w:t>
      </w:r>
      <w:r w:rsidR="00AC1CAA">
        <w:rPr>
          <w:rFonts w:ascii="Times New Roman" w:hAnsi="Times New Roman" w:cs="Times New Roman"/>
          <w:sz w:val="24"/>
          <w:szCs w:val="24"/>
        </w:rPr>
        <w:t>К</w:t>
      </w:r>
      <w:r w:rsidRPr="00911E38">
        <w:rPr>
          <w:rFonts w:ascii="Times New Roman" w:hAnsi="Times New Roman" w:cs="Times New Roman"/>
          <w:sz w:val="24"/>
          <w:szCs w:val="24"/>
        </w:rPr>
        <w:t xml:space="preserve">онгрессе приглашены как ведущие российские ученые и специалисты, так и зарубежные эксперты из авторитетных университетов, клиник, медицинских центров: S.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Angioni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(Италия), J.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Hamou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(Франция), В.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Arabin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(Германия),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Z.Вen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Rafael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(Израиль), A.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Watrelot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(Франция), A.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Wattiez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(ОАЭ), S.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Gordts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(Бельгия), A.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Graziottin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(Италия), J.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Deprest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(Бельгия), A.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Genazzani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(Италия), G.C.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Renzo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(Италия),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Koninckx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(Бельгия), М.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Nisolle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(Бельгия), Y.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Ota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(Япония), I.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Ota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(Япония), J.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Ott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(Австрия),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Puntambekar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(Индия), A.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Romeo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(Италия), V.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Senikas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(Канада), A.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Setubal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(Португалия), Т.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Simoncini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(Италия), Е.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Somigliana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(Италия), A.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Stepanian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(США), R.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Tozzi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(Великобритания), К.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Hiraoka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(Япония), N.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Treff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(США), D.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Marin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(США), D.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Querleu</w:t>
      </w:r>
      <w:proofErr w:type="spellEnd"/>
      <w:r w:rsidRPr="00911E38">
        <w:rPr>
          <w:rFonts w:ascii="Times New Roman" w:hAnsi="Times New Roman" w:cs="Times New Roman"/>
          <w:sz w:val="24"/>
          <w:szCs w:val="24"/>
        </w:rPr>
        <w:t xml:space="preserve"> (Франция), E. </w:t>
      </w:r>
      <w:proofErr w:type="spellStart"/>
      <w:r w:rsidRPr="00911E38">
        <w:rPr>
          <w:rFonts w:ascii="Times New Roman" w:hAnsi="Times New Roman" w:cs="Times New Roman"/>
          <w:sz w:val="24"/>
          <w:szCs w:val="24"/>
        </w:rPr>
        <w:t>L</w:t>
      </w:r>
      <w:r w:rsidR="00911E38">
        <w:rPr>
          <w:rFonts w:ascii="Times New Roman" w:hAnsi="Times New Roman" w:cs="Times New Roman"/>
          <w:sz w:val="24"/>
          <w:szCs w:val="24"/>
        </w:rPr>
        <w:t>eblanc</w:t>
      </w:r>
      <w:proofErr w:type="spellEnd"/>
      <w:r w:rsidR="00911E38">
        <w:rPr>
          <w:rFonts w:ascii="Times New Roman" w:hAnsi="Times New Roman" w:cs="Times New Roman"/>
          <w:sz w:val="24"/>
          <w:szCs w:val="24"/>
        </w:rPr>
        <w:t xml:space="preserve"> (Франция), </w:t>
      </w:r>
      <w:r w:rsidR="00D94BFF" w:rsidRPr="00F4684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11E38" w:rsidRPr="00F4684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1E38" w:rsidRPr="00F4684F">
        <w:rPr>
          <w:rFonts w:ascii="Times New Roman" w:hAnsi="Times New Roman" w:cs="Times New Roman"/>
          <w:sz w:val="24"/>
          <w:szCs w:val="24"/>
          <w:lang w:val="en-US"/>
        </w:rPr>
        <w:t>Fridman</w:t>
      </w:r>
      <w:proofErr w:type="spellEnd"/>
      <w:r w:rsidR="00911E38" w:rsidRPr="00F4684F">
        <w:rPr>
          <w:rFonts w:ascii="Times New Roman" w:hAnsi="Times New Roman" w:cs="Times New Roman"/>
          <w:sz w:val="24"/>
          <w:szCs w:val="24"/>
        </w:rPr>
        <w:t xml:space="preserve"> (Израиль),  </w:t>
      </w:r>
      <w:r w:rsidR="00195460" w:rsidRPr="00195460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="00195460" w:rsidRPr="00195460">
        <w:rPr>
          <w:rFonts w:ascii="Times New Roman" w:hAnsi="Times New Roman" w:cs="Times New Roman"/>
          <w:sz w:val="24"/>
          <w:szCs w:val="24"/>
        </w:rPr>
        <w:t>Köhler</w:t>
      </w:r>
      <w:proofErr w:type="spellEnd"/>
      <w:r w:rsidR="00195460" w:rsidRPr="00195460">
        <w:rPr>
          <w:rFonts w:ascii="Times New Roman" w:hAnsi="Times New Roman" w:cs="Times New Roman"/>
          <w:sz w:val="24"/>
          <w:szCs w:val="24"/>
        </w:rPr>
        <w:t xml:space="preserve"> (Германия</w:t>
      </w:r>
      <w:r w:rsidR="00195460">
        <w:rPr>
          <w:rFonts w:ascii="Times New Roman" w:hAnsi="Times New Roman" w:cs="Times New Roman"/>
          <w:sz w:val="24"/>
          <w:szCs w:val="24"/>
        </w:rPr>
        <w:t xml:space="preserve">), </w:t>
      </w:r>
      <w:r w:rsidR="003274F2" w:rsidRPr="00195460">
        <w:rPr>
          <w:rFonts w:ascii="Times New Roman" w:hAnsi="Times New Roman" w:cs="Times New Roman"/>
          <w:sz w:val="24"/>
          <w:szCs w:val="24"/>
        </w:rPr>
        <w:t xml:space="preserve">W. </w:t>
      </w:r>
      <w:proofErr w:type="spellStart"/>
      <w:r w:rsidR="003274F2" w:rsidRPr="00195460">
        <w:rPr>
          <w:rFonts w:ascii="Times New Roman" w:hAnsi="Times New Roman" w:cs="Times New Roman"/>
          <w:sz w:val="24"/>
          <w:szCs w:val="24"/>
        </w:rPr>
        <w:t>Küpker</w:t>
      </w:r>
      <w:proofErr w:type="spellEnd"/>
      <w:r w:rsidR="003274F2" w:rsidRPr="00195460">
        <w:rPr>
          <w:rFonts w:ascii="Times New Roman" w:hAnsi="Times New Roman" w:cs="Times New Roman"/>
          <w:sz w:val="24"/>
          <w:szCs w:val="24"/>
        </w:rPr>
        <w:t xml:space="preserve"> (Германия),</w:t>
      </w:r>
      <w:r w:rsidR="00911E38" w:rsidRPr="00195460">
        <w:rPr>
          <w:rFonts w:ascii="Times New Roman" w:hAnsi="Times New Roman" w:cs="Times New Roman"/>
          <w:sz w:val="24"/>
          <w:szCs w:val="24"/>
        </w:rPr>
        <w:t xml:space="preserve"> </w:t>
      </w:r>
      <w:r w:rsidR="003274F2" w:rsidRPr="00195460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3274F2" w:rsidRPr="00195460">
        <w:rPr>
          <w:rFonts w:ascii="Times New Roman" w:hAnsi="Times New Roman" w:cs="Times New Roman"/>
          <w:sz w:val="24"/>
          <w:szCs w:val="24"/>
        </w:rPr>
        <w:t>Ebert</w:t>
      </w:r>
      <w:proofErr w:type="spellEnd"/>
      <w:r w:rsidR="003274F2" w:rsidRPr="00195460">
        <w:rPr>
          <w:rFonts w:ascii="Times New Roman" w:hAnsi="Times New Roman" w:cs="Times New Roman"/>
          <w:sz w:val="24"/>
          <w:szCs w:val="24"/>
        </w:rPr>
        <w:t xml:space="preserve"> (Германия), </w:t>
      </w:r>
      <w:r w:rsidR="00B5108F" w:rsidRPr="00195460"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 w:rsidR="00B5108F" w:rsidRPr="00195460">
        <w:rPr>
          <w:rFonts w:ascii="Times New Roman" w:hAnsi="Times New Roman" w:cs="Times New Roman"/>
          <w:sz w:val="24"/>
          <w:szCs w:val="24"/>
        </w:rPr>
        <w:t>Kawamura</w:t>
      </w:r>
      <w:proofErr w:type="spellEnd"/>
      <w:r w:rsidR="00B5108F" w:rsidRPr="00195460">
        <w:rPr>
          <w:rFonts w:ascii="Times New Roman" w:hAnsi="Times New Roman" w:cs="Times New Roman"/>
          <w:sz w:val="24"/>
          <w:szCs w:val="24"/>
        </w:rPr>
        <w:t xml:space="preserve"> (Япония)</w:t>
      </w:r>
      <w:r w:rsidR="00911E38" w:rsidRPr="00195460">
        <w:rPr>
          <w:rFonts w:ascii="Times New Roman" w:hAnsi="Times New Roman" w:cs="Times New Roman"/>
          <w:sz w:val="24"/>
          <w:szCs w:val="24"/>
        </w:rPr>
        <w:t xml:space="preserve">, </w:t>
      </w:r>
      <w:r w:rsidR="00F4684F" w:rsidRPr="00195460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="00F4684F" w:rsidRPr="00195460">
        <w:rPr>
          <w:rFonts w:ascii="Times New Roman" w:hAnsi="Times New Roman" w:cs="Times New Roman"/>
          <w:sz w:val="24"/>
          <w:szCs w:val="24"/>
        </w:rPr>
        <w:t>Bettocchi</w:t>
      </w:r>
      <w:proofErr w:type="spellEnd"/>
      <w:r w:rsidR="00F4684F" w:rsidRPr="00195460">
        <w:rPr>
          <w:rFonts w:ascii="Times New Roman" w:hAnsi="Times New Roman" w:cs="Times New Roman"/>
          <w:sz w:val="24"/>
          <w:szCs w:val="24"/>
        </w:rPr>
        <w:t xml:space="preserve"> (Италия), </w:t>
      </w:r>
      <w:proofErr w:type="spellStart"/>
      <w:r w:rsidR="00F4684F" w:rsidRPr="00195460">
        <w:rPr>
          <w:rFonts w:ascii="Times New Roman" w:hAnsi="Times New Roman" w:cs="Times New Roman"/>
          <w:sz w:val="24"/>
          <w:szCs w:val="24"/>
        </w:rPr>
        <w:t>R.Botchorishvili</w:t>
      </w:r>
      <w:proofErr w:type="spellEnd"/>
      <w:r w:rsidR="00F4684F" w:rsidRPr="00195460">
        <w:rPr>
          <w:rFonts w:ascii="Times New Roman" w:hAnsi="Times New Roman" w:cs="Times New Roman"/>
          <w:sz w:val="24"/>
          <w:szCs w:val="24"/>
        </w:rPr>
        <w:t xml:space="preserve"> (Франция),</w:t>
      </w:r>
      <w:r w:rsidR="003274F2" w:rsidRPr="003274F2">
        <w:t xml:space="preserve"> </w:t>
      </w:r>
      <w:r w:rsidR="003274F2" w:rsidRPr="00195460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3274F2" w:rsidRPr="00195460">
        <w:rPr>
          <w:rFonts w:ascii="Times New Roman" w:hAnsi="Times New Roman" w:cs="Times New Roman"/>
          <w:sz w:val="24"/>
          <w:szCs w:val="24"/>
        </w:rPr>
        <w:t>Malzoni</w:t>
      </w:r>
      <w:proofErr w:type="spellEnd"/>
      <w:r w:rsidR="003274F2" w:rsidRPr="00195460">
        <w:rPr>
          <w:rFonts w:ascii="Times New Roman" w:hAnsi="Times New Roman" w:cs="Times New Roman"/>
          <w:sz w:val="24"/>
          <w:szCs w:val="24"/>
        </w:rPr>
        <w:t xml:space="preserve"> (Италия),  </w:t>
      </w:r>
      <w:r w:rsidR="00195460" w:rsidRPr="00195460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="00195460" w:rsidRPr="00195460">
        <w:rPr>
          <w:rFonts w:ascii="Times New Roman" w:hAnsi="Times New Roman" w:cs="Times New Roman"/>
          <w:sz w:val="24"/>
          <w:szCs w:val="24"/>
        </w:rPr>
        <w:t>Ussia</w:t>
      </w:r>
      <w:proofErr w:type="spellEnd"/>
      <w:r w:rsidR="00195460" w:rsidRPr="00195460">
        <w:rPr>
          <w:rFonts w:ascii="Times New Roman" w:hAnsi="Times New Roman" w:cs="Times New Roman"/>
          <w:sz w:val="24"/>
          <w:szCs w:val="24"/>
        </w:rPr>
        <w:t xml:space="preserve"> (Италия), D. </w:t>
      </w:r>
      <w:proofErr w:type="spellStart"/>
      <w:r w:rsidR="00195460" w:rsidRPr="00195460">
        <w:rPr>
          <w:rFonts w:ascii="Times New Roman" w:hAnsi="Times New Roman" w:cs="Times New Roman"/>
          <w:sz w:val="24"/>
          <w:szCs w:val="24"/>
        </w:rPr>
        <w:t>Valsky</w:t>
      </w:r>
      <w:proofErr w:type="spellEnd"/>
      <w:r w:rsidR="00195460" w:rsidRPr="00195460">
        <w:rPr>
          <w:rFonts w:ascii="Times New Roman" w:hAnsi="Times New Roman" w:cs="Times New Roman"/>
          <w:sz w:val="24"/>
          <w:szCs w:val="24"/>
        </w:rPr>
        <w:t xml:space="preserve"> (Израиль),</w:t>
      </w:r>
      <w:r w:rsidR="00195460" w:rsidRPr="00195460">
        <w:t xml:space="preserve"> </w:t>
      </w:r>
      <w:r w:rsidR="00195460" w:rsidRPr="00195460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="00195460" w:rsidRPr="00195460">
        <w:rPr>
          <w:rFonts w:ascii="Times New Roman" w:hAnsi="Times New Roman" w:cs="Times New Roman"/>
          <w:sz w:val="24"/>
          <w:szCs w:val="24"/>
        </w:rPr>
        <w:t>Marnitz</w:t>
      </w:r>
      <w:proofErr w:type="spellEnd"/>
      <w:r w:rsidR="00195460" w:rsidRPr="00195460">
        <w:rPr>
          <w:rFonts w:ascii="Times New Roman" w:hAnsi="Times New Roman" w:cs="Times New Roman"/>
          <w:sz w:val="24"/>
          <w:szCs w:val="24"/>
        </w:rPr>
        <w:t xml:space="preserve"> (Германия)</w:t>
      </w:r>
      <w:r w:rsidR="00195460">
        <w:rPr>
          <w:rFonts w:ascii="Times New Roman" w:hAnsi="Times New Roman" w:cs="Times New Roman"/>
          <w:sz w:val="24"/>
          <w:szCs w:val="24"/>
        </w:rPr>
        <w:t xml:space="preserve">, </w:t>
      </w:r>
      <w:r w:rsidR="00195460" w:rsidRPr="00195460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="00195460" w:rsidRPr="00195460">
        <w:rPr>
          <w:rFonts w:ascii="Times New Roman" w:hAnsi="Times New Roman" w:cs="Times New Roman"/>
          <w:sz w:val="24"/>
          <w:szCs w:val="24"/>
        </w:rPr>
        <w:t>Cela</w:t>
      </w:r>
      <w:proofErr w:type="spellEnd"/>
      <w:r w:rsidR="00195460" w:rsidRPr="00195460">
        <w:rPr>
          <w:rFonts w:ascii="Times New Roman" w:hAnsi="Times New Roman" w:cs="Times New Roman"/>
          <w:sz w:val="24"/>
          <w:szCs w:val="24"/>
        </w:rPr>
        <w:t xml:space="preserve"> (Италия)</w:t>
      </w:r>
      <w:r w:rsidR="00195460">
        <w:rPr>
          <w:rFonts w:ascii="Times New Roman" w:hAnsi="Times New Roman" w:cs="Times New Roman"/>
          <w:sz w:val="24"/>
          <w:szCs w:val="24"/>
        </w:rPr>
        <w:t>,</w:t>
      </w:r>
      <w:r w:rsidR="00195460" w:rsidRPr="00195460">
        <w:t xml:space="preserve"> </w:t>
      </w:r>
      <w:r w:rsidR="00195460" w:rsidRPr="00195460">
        <w:rPr>
          <w:rFonts w:ascii="Times New Roman" w:hAnsi="Times New Roman" w:cs="Times New Roman"/>
          <w:sz w:val="24"/>
          <w:szCs w:val="24"/>
        </w:rPr>
        <w:t xml:space="preserve">H.R. </w:t>
      </w:r>
      <w:proofErr w:type="spellStart"/>
      <w:r w:rsidR="00195460" w:rsidRPr="00195460">
        <w:rPr>
          <w:rFonts w:ascii="Times New Roman" w:hAnsi="Times New Roman" w:cs="Times New Roman"/>
          <w:sz w:val="24"/>
          <w:szCs w:val="24"/>
        </w:rPr>
        <w:t>Tinneberg</w:t>
      </w:r>
      <w:proofErr w:type="spellEnd"/>
      <w:r w:rsidR="00195460" w:rsidRPr="00195460">
        <w:rPr>
          <w:rFonts w:ascii="Times New Roman" w:hAnsi="Times New Roman" w:cs="Times New Roman"/>
          <w:sz w:val="24"/>
          <w:szCs w:val="24"/>
        </w:rPr>
        <w:t xml:space="preserve"> (Германия)</w:t>
      </w:r>
      <w:r w:rsidR="001954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33F" w:rsidRP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A333F" w:rsidRP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>Verezki</w:t>
      </w:r>
      <w:proofErr w:type="spellEnd"/>
      <w:r w:rsidR="00EA333F" w:rsidRP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(Венгрия)</w:t>
      </w:r>
      <w:r w:rsid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333F" w:rsidRPr="00EA3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A333F" w:rsidRP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333F" w:rsidRPr="00EA3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Donnez</w:t>
      </w:r>
      <w:proofErr w:type="spellEnd"/>
      <w:r w:rsidR="00EA333F" w:rsidRP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(Бельгия)</w:t>
      </w:r>
      <w:r w:rsid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333F" w:rsidRPr="00EA3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A333F" w:rsidRP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333F" w:rsidRPr="00EA3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Brannstrom</w:t>
      </w:r>
      <w:proofErr w:type="spellEnd"/>
      <w:r w:rsidR="00EA333F" w:rsidRP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(Швеция)</w:t>
      </w:r>
      <w:r w:rsid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333F" w:rsidRPr="00EA3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EA333F" w:rsidRPr="00EA3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Mencaglia</w:t>
      </w:r>
      <w:proofErr w:type="spellEnd"/>
      <w:r w:rsidR="00EA333F" w:rsidRP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(Италия)</w:t>
      </w:r>
      <w:r w:rsid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333F" w:rsidRPr="00EA3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A333F" w:rsidRP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A333F" w:rsidRPr="00EA33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Fishel</w:t>
      </w:r>
      <w:proofErr w:type="spellEnd"/>
      <w:r w:rsidR="00EA333F" w:rsidRPr="00EA3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(Великобритания).</w:t>
      </w:r>
    </w:p>
    <w:p w:rsidR="00D0719A" w:rsidRDefault="00C3428A" w:rsidP="003A47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0719A" w:rsidRPr="003A4714">
        <w:rPr>
          <w:rFonts w:ascii="Times New Roman" w:hAnsi="Times New Roman" w:cs="Times New Roman"/>
          <w:sz w:val="24"/>
          <w:szCs w:val="24"/>
        </w:rPr>
        <w:t>частников Конгресса жд</w:t>
      </w:r>
      <w:r w:rsidR="00327098">
        <w:rPr>
          <w:rFonts w:ascii="Times New Roman" w:hAnsi="Times New Roman" w:cs="Times New Roman"/>
          <w:sz w:val="24"/>
          <w:szCs w:val="24"/>
        </w:rPr>
        <w:t>ут многочисленные научные школы</w:t>
      </w:r>
      <w:r w:rsidR="00D0719A" w:rsidRPr="003A4714">
        <w:rPr>
          <w:rFonts w:ascii="Times New Roman" w:hAnsi="Times New Roman" w:cs="Times New Roman"/>
          <w:sz w:val="24"/>
          <w:szCs w:val="24"/>
        </w:rPr>
        <w:t>, освещающие новейшие исследования и технологии, мастер-класс</w:t>
      </w:r>
      <w:r>
        <w:rPr>
          <w:rFonts w:ascii="Times New Roman" w:hAnsi="Times New Roman" w:cs="Times New Roman"/>
          <w:sz w:val="24"/>
          <w:szCs w:val="24"/>
        </w:rPr>
        <w:t>ы</w:t>
      </w:r>
      <w:r w:rsidR="00D0719A" w:rsidRPr="003A4714">
        <w:rPr>
          <w:rFonts w:ascii="Times New Roman" w:hAnsi="Times New Roman" w:cs="Times New Roman"/>
          <w:sz w:val="24"/>
          <w:szCs w:val="24"/>
        </w:rPr>
        <w:t xml:space="preserve"> по эндоскопической</w:t>
      </w:r>
      <w:r w:rsidR="006222E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222E2">
        <w:rPr>
          <w:rFonts w:ascii="Times New Roman" w:hAnsi="Times New Roman" w:cs="Times New Roman"/>
          <w:sz w:val="24"/>
          <w:szCs w:val="24"/>
        </w:rPr>
        <w:t>роботической</w:t>
      </w:r>
      <w:proofErr w:type="spellEnd"/>
      <w:r w:rsidR="006222E2">
        <w:rPr>
          <w:rFonts w:ascii="Times New Roman" w:hAnsi="Times New Roman" w:cs="Times New Roman"/>
          <w:sz w:val="24"/>
          <w:szCs w:val="24"/>
        </w:rPr>
        <w:t xml:space="preserve"> </w:t>
      </w:r>
      <w:r w:rsidR="00D0719A" w:rsidRPr="003A4714">
        <w:rPr>
          <w:rFonts w:ascii="Times New Roman" w:hAnsi="Times New Roman" w:cs="Times New Roman"/>
          <w:sz w:val="24"/>
          <w:szCs w:val="24"/>
        </w:rPr>
        <w:t xml:space="preserve">хирургии, </w:t>
      </w:r>
      <w:r w:rsidR="003A4714" w:rsidRPr="003A4714">
        <w:rPr>
          <w:rFonts w:ascii="Times New Roman" w:hAnsi="Times New Roman" w:cs="Times New Roman"/>
          <w:sz w:val="24"/>
          <w:szCs w:val="24"/>
        </w:rPr>
        <w:t>трансляции из операционных и многое другое.</w:t>
      </w:r>
    </w:p>
    <w:p w:rsidR="00026327" w:rsidRDefault="00026327" w:rsidP="004200F4">
      <w:pPr>
        <w:jc w:val="both"/>
        <w:rPr>
          <w:rFonts w:ascii="Times New Roman" w:hAnsi="Times New Roman" w:cs="Times New Roman"/>
          <w:sz w:val="24"/>
          <w:szCs w:val="24"/>
        </w:rPr>
      </w:pPr>
      <w:r w:rsidRPr="00026327">
        <w:rPr>
          <w:rFonts w:ascii="Times New Roman" w:hAnsi="Times New Roman" w:cs="Times New Roman"/>
          <w:sz w:val="24"/>
          <w:szCs w:val="24"/>
        </w:rPr>
        <w:t>В рамках Конгресса традиционно состоится Конкурс молодых учёных, где будут пр</w:t>
      </w:r>
      <w:r>
        <w:rPr>
          <w:rFonts w:ascii="Times New Roman" w:hAnsi="Times New Roman" w:cs="Times New Roman"/>
          <w:sz w:val="24"/>
          <w:szCs w:val="24"/>
        </w:rPr>
        <w:t xml:space="preserve">едставлены только уникальные </w:t>
      </w:r>
      <w:r w:rsidRPr="00026327">
        <w:rPr>
          <w:rFonts w:ascii="Times New Roman" w:hAnsi="Times New Roman" w:cs="Times New Roman"/>
          <w:sz w:val="24"/>
          <w:szCs w:val="24"/>
        </w:rPr>
        <w:t>исследования.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0F4" w:rsidRPr="00433727" w:rsidRDefault="00026327" w:rsidP="004200F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 w:rsidR="002A0A85" w:rsidRPr="00433727">
        <w:rPr>
          <w:rFonts w:ascii="Times New Roman" w:hAnsi="Times New Roman" w:cs="Times New Roman"/>
          <w:b/>
          <w:i/>
          <w:sz w:val="24"/>
          <w:szCs w:val="24"/>
        </w:rPr>
        <w:t>XVI Международный конгресс по репродуктивной медицине</w:t>
      </w:r>
      <w:r w:rsidR="0031569A" w:rsidRPr="00433727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2A0A85" w:rsidRPr="00433727">
        <w:rPr>
          <w:rFonts w:ascii="Times New Roman" w:hAnsi="Times New Roman" w:cs="Times New Roman"/>
          <w:b/>
          <w:i/>
          <w:sz w:val="24"/>
          <w:szCs w:val="24"/>
        </w:rPr>
        <w:t>уже 50 из проведенны</w:t>
      </w:r>
      <w:r w:rsidR="00F65283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2A0A85" w:rsidRPr="00433727">
        <w:rPr>
          <w:rFonts w:ascii="Times New Roman" w:hAnsi="Times New Roman" w:cs="Times New Roman"/>
          <w:b/>
          <w:i/>
          <w:sz w:val="24"/>
          <w:szCs w:val="24"/>
        </w:rPr>
        <w:t xml:space="preserve"> нами!</w:t>
      </w:r>
    </w:p>
    <w:p w:rsidR="00D0719A" w:rsidRPr="003A4714" w:rsidRDefault="00D0719A" w:rsidP="00D0719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4714">
        <w:rPr>
          <w:rFonts w:ascii="Times New Roman" w:hAnsi="Times New Roman" w:cs="Times New Roman"/>
          <w:b/>
          <w:sz w:val="24"/>
          <w:szCs w:val="24"/>
        </w:rPr>
        <w:t>Руководители Конгресса:</w:t>
      </w:r>
    </w:p>
    <w:p w:rsidR="00D0719A" w:rsidRPr="003A4714" w:rsidRDefault="00D0719A" w:rsidP="00D0719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A4714">
        <w:rPr>
          <w:rFonts w:ascii="Times New Roman" w:hAnsi="Times New Roman" w:cs="Times New Roman"/>
          <w:b/>
          <w:sz w:val="24"/>
          <w:szCs w:val="24"/>
        </w:rPr>
        <w:t>Сухих Геннадий Тихонович</w:t>
      </w:r>
    </w:p>
    <w:p w:rsidR="00D0719A" w:rsidRPr="003A4714" w:rsidRDefault="00D0719A" w:rsidP="00D0719A">
      <w:pPr>
        <w:contextualSpacing/>
        <w:rPr>
          <w:rFonts w:ascii="Times New Roman" w:hAnsi="Times New Roman" w:cs="Times New Roman"/>
          <w:sz w:val="24"/>
          <w:szCs w:val="24"/>
        </w:rPr>
      </w:pPr>
      <w:r w:rsidRPr="003A4714">
        <w:rPr>
          <w:rFonts w:ascii="Times New Roman" w:hAnsi="Times New Roman" w:cs="Times New Roman"/>
          <w:sz w:val="24"/>
          <w:szCs w:val="24"/>
        </w:rPr>
        <w:t>Директор ФГБУ «НМИЦ АГП им. В.И. Кулакова» Минздрава России</w:t>
      </w:r>
    </w:p>
    <w:p w:rsidR="00D0719A" w:rsidRPr="003A4714" w:rsidRDefault="00D0719A" w:rsidP="00D0719A">
      <w:pPr>
        <w:contextualSpacing/>
        <w:rPr>
          <w:rFonts w:ascii="Times New Roman" w:hAnsi="Times New Roman" w:cs="Times New Roman"/>
          <w:sz w:val="24"/>
          <w:szCs w:val="24"/>
        </w:rPr>
      </w:pPr>
      <w:r w:rsidRPr="003A4714">
        <w:rPr>
          <w:rFonts w:ascii="Times New Roman" w:hAnsi="Times New Roman" w:cs="Times New Roman"/>
          <w:sz w:val="24"/>
          <w:szCs w:val="24"/>
        </w:rPr>
        <w:t xml:space="preserve">Академик РАН, профессор, </w:t>
      </w:r>
      <w:proofErr w:type="spellStart"/>
      <w:r w:rsidRPr="003A4714">
        <w:rPr>
          <w:rFonts w:ascii="Times New Roman" w:hAnsi="Times New Roman" w:cs="Times New Roman"/>
          <w:sz w:val="24"/>
          <w:szCs w:val="24"/>
        </w:rPr>
        <w:t>д.м.н</w:t>
      </w:r>
      <w:proofErr w:type="spellEnd"/>
    </w:p>
    <w:p w:rsidR="00D0719A" w:rsidRPr="003A4714" w:rsidRDefault="00D0719A" w:rsidP="00D0719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4714">
        <w:rPr>
          <w:rFonts w:ascii="Times New Roman" w:hAnsi="Times New Roman" w:cs="Times New Roman"/>
          <w:b/>
          <w:sz w:val="24"/>
          <w:szCs w:val="24"/>
        </w:rPr>
        <w:t>Адамян</w:t>
      </w:r>
      <w:proofErr w:type="spellEnd"/>
      <w:r w:rsidRPr="003A4714">
        <w:rPr>
          <w:rFonts w:ascii="Times New Roman" w:hAnsi="Times New Roman" w:cs="Times New Roman"/>
          <w:b/>
          <w:sz w:val="24"/>
          <w:szCs w:val="24"/>
        </w:rPr>
        <w:t xml:space="preserve"> Лейла Владимировна</w:t>
      </w:r>
    </w:p>
    <w:p w:rsidR="00E327FA" w:rsidRDefault="00D0719A" w:rsidP="00D0719A">
      <w:pPr>
        <w:contextualSpacing/>
        <w:rPr>
          <w:rFonts w:ascii="Times New Roman" w:hAnsi="Times New Roman" w:cs="Times New Roman"/>
          <w:sz w:val="24"/>
          <w:szCs w:val="24"/>
        </w:rPr>
      </w:pPr>
      <w:r w:rsidRPr="003A4714">
        <w:rPr>
          <w:rFonts w:ascii="Times New Roman" w:hAnsi="Times New Roman" w:cs="Times New Roman"/>
          <w:sz w:val="24"/>
          <w:szCs w:val="24"/>
        </w:rPr>
        <w:t xml:space="preserve">Заместитель директора ФГБУ «НМИЦ АГП им. В.И. Кулакова» Минздрава России, </w:t>
      </w:r>
    </w:p>
    <w:p w:rsidR="00D0719A" w:rsidRPr="003A4714" w:rsidRDefault="00D0719A" w:rsidP="00D0719A">
      <w:pPr>
        <w:contextualSpacing/>
        <w:rPr>
          <w:rFonts w:ascii="Times New Roman" w:hAnsi="Times New Roman" w:cs="Times New Roman"/>
          <w:sz w:val="24"/>
          <w:szCs w:val="24"/>
        </w:rPr>
      </w:pPr>
      <w:r w:rsidRPr="003A4714">
        <w:rPr>
          <w:rFonts w:ascii="Times New Roman" w:hAnsi="Times New Roman" w:cs="Times New Roman"/>
          <w:sz w:val="24"/>
          <w:szCs w:val="24"/>
        </w:rPr>
        <w:t>главный внештатный специалист Минздрава России по гинекологии</w:t>
      </w:r>
    </w:p>
    <w:p w:rsidR="003A4714" w:rsidRDefault="00D0719A" w:rsidP="003A4714">
      <w:pPr>
        <w:contextualSpacing/>
        <w:rPr>
          <w:rFonts w:ascii="Times New Roman" w:hAnsi="Times New Roman" w:cs="Times New Roman"/>
          <w:sz w:val="24"/>
          <w:szCs w:val="24"/>
        </w:rPr>
      </w:pPr>
      <w:r w:rsidRPr="003A4714">
        <w:rPr>
          <w:rFonts w:ascii="Times New Roman" w:hAnsi="Times New Roman" w:cs="Times New Roman"/>
          <w:sz w:val="24"/>
          <w:szCs w:val="24"/>
        </w:rPr>
        <w:t xml:space="preserve">Академик РАН, профессор, </w:t>
      </w:r>
      <w:proofErr w:type="spellStart"/>
      <w:r w:rsidRPr="003A4714">
        <w:rPr>
          <w:rFonts w:ascii="Times New Roman" w:hAnsi="Times New Roman" w:cs="Times New Roman"/>
          <w:sz w:val="24"/>
          <w:szCs w:val="24"/>
        </w:rPr>
        <w:t>д.м.н</w:t>
      </w:r>
      <w:proofErr w:type="spellEnd"/>
    </w:p>
    <w:p w:rsidR="003A4714" w:rsidRPr="003A4714" w:rsidRDefault="003A4714" w:rsidP="003A471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161CD" w:rsidRPr="003A4714" w:rsidRDefault="001161CD" w:rsidP="001161C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4714">
        <w:rPr>
          <w:rFonts w:ascii="Times New Roman" w:hAnsi="Times New Roman" w:cs="Times New Roman"/>
          <w:b/>
          <w:sz w:val="24"/>
          <w:szCs w:val="24"/>
        </w:rPr>
        <w:t xml:space="preserve">Организаторы </w:t>
      </w:r>
      <w:r w:rsidR="005F0D0A">
        <w:rPr>
          <w:rFonts w:ascii="Times New Roman" w:hAnsi="Times New Roman" w:cs="Times New Roman"/>
          <w:b/>
          <w:sz w:val="24"/>
          <w:szCs w:val="24"/>
        </w:rPr>
        <w:t>К</w:t>
      </w:r>
      <w:r w:rsidRPr="003A4714">
        <w:rPr>
          <w:rFonts w:ascii="Times New Roman" w:hAnsi="Times New Roman" w:cs="Times New Roman"/>
          <w:b/>
          <w:sz w:val="24"/>
          <w:szCs w:val="24"/>
        </w:rPr>
        <w:t>онгресса</w:t>
      </w:r>
      <w:r w:rsidRPr="003A4714">
        <w:rPr>
          <w:rFonts w:ascii="Times New Roman" w:hAnsi="Times New Roman" w:cs="Times New Roman"/>
          <w:sz w:val="24"/>
          <w:szCs w:val="24"/>
        </w:rPr>
        <w:t>:</w:t>
      </w:r>
    </w:p>
    <w:p w:rsidR="001161CD" w:rsidRPr="003A4714" w:rsidRDefault="001161CD" w:rsidP="001161CD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4714"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</w:t>
      </w:r>
    </w:p>
    <w:p w:rsidR="001161CD" w:rsidRPr="003A4714" w:rsidRDefault="001161CD" w:rsidP="001161CD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4714">
        <w:rPr>
          <w:rFonts w:ascii="Times New Roman" w:hAnsi="Times New Roman" w:cs="Times New Roman"/>
          <w:sz w:val="24"/>
          <w:szCs w:val="24"/>
        </w:rPr>
        <w:t xml:space="preserve">ФГБУ «Национальный медицинский исследовательский центр акушерства, гинекологии и </w:t>
      </w:r>
      <w:proofErr w:type="spellStart"/>
      <w:r w:rsidRPr="003A4714">
        <w:rPr>
          <w:rFonts w:ascii="Times New Roman" w:hAnsi="Times New Roman" w:cs="Times New Roman"/>
          <w:sz w:val="24"/>
          <w:szCs w:val="24"/>
        </w:rPr>
        <w:t>перинатологии</w:t>
      </w:r>
      <w:proofErr w:type="spellEnd"/>
      <w:r w:rsidRPr="003A4714">
        <w:rPr>
          <w:rFonts w:ascii="Times New Roman" w:hAnsi="Times New Roman" w:cs="Times New Roman"/>
          <w:sz w:val="24"/>
          <w:szCs w:val="24"/>
        </w:rPr>
        <w:t xml:space="preserve"> имени академика В.И. Кулакова» Министерства Здравоохранения РФ</w:t>
      </w:r>
    </w:p>
    <w:p w:rsidR="001161CD" w:rsidRPr="003A4714" w:rsidRDefault="001161CD" w:rsidP="001161CD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4714">
        <w:rPr>
          <w:rFonts w:ascii="Times New Roman" w:hAnsi="Times New Roman" w:cs="Times New Roman"/>
          <w:sz w:val="24"/>
          <w:szCs w:val="24"/>
        </w:rPr>
        <w:t>Российское общество акушеров-гинекологов</w:t>
      </w:r>
    </w:p>
    <w:p w:rsidR="001161CD" w:rsidRPr="003A4714" w:rsidRDefault="001161CD" w:rsidP="001161CD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4714">
        <w:rPr>
          <w:rFonts w:ascii="Times New Roman" w:hAnsi="Times New Roman" w:cs="Times New Roman"/>
          <w:sz w:val="24"/>
          <w:szCs w:val="24"/>
        </w:rPr>
        <w:t>Общество по репродуктивной медицине и хирургии (ОРМХ)</w:t>
      </w:r>
    </w:p>
    <w:p w:rsidR="003A4714" w:rsidRPr="005231A1" w:rsidRDefault="001161CD" w:rsidP="005231A1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4714">
        <w:rPr>
          <w:rFonts w:ascii="Times New Roman" w:hAnsi="Times New Roman" w:cs="Times New Roman"/>
          <w:sz w:val="24"/>
          <w:szCs w:val="24"/>
        </w:rPr>
        <w:t xml:space="preserve">Российская ассоциация </w:t>
      </w:r>
      <w:proofErr w:type="spellStart"/>
      <w:r w:rsidRPr="003A4714">
        <w:rPr>
          <w:rFonts w:ascii="Times New Roman" w:hAnsi="Times New Roman" w:cs="Times New Roman"/>
          <w:sz w:val="24"/>
          <w:szCs w:val="24"/>
        </w:rPr>
        <w:t>эндометриоза</w:t>
      </w:r>
      <w:proofErr w:type="spellEnd"/>
      <w:r w:rsidRPr="003A4714">
        <w:rPr>
          <w:rFonts w:ascii="Times New Roman" w:hAnsi="Times New Roman" w:cs="Times New Roman"/>
          <w:sz w:val="24"/>
          <w:szCs w:val="24"/>
        </w:rPr>
        <w:t xml:space="preserve"> (РАЭ)</w:t>
      </w:r>
    </w:p>
    <w:p w:rsidR="003A4714" w:rsidRPr="003A4714" w:rsidRDefault="003A4714" w:rsidP="003A4714">
      <w:pPr>
        <w:jc w:val="both"/>
        <w:rPr>
          <w:rFonts w:ascii="Times New Roman" w:hAnsi="Times New Roman" w:cs="Times New Roman"/>
          <w:sz w:val="24"/>
          <w:szCs w:val="24"/>
        </w:rPr>
      </w:pPr>
      <w:r w:rsidRPr="003A4714">
        <w:rPr>
          <w:rFonts w:ascii="Times New Roman" w:hAnsi="Times New Roman" w:cs="Times New Roman"/>
          <w:sz w:val="24"/>
          <w:szCs w:val="24"/>
        </w:rPr>
        <w:t>Подана заявка на аккредитацию конгресса по системе непрерывного медицинского образования с присвоением баллов (кредитов) участникам.</w:t>
      </w:r>
    </w:p>
    <w:p w:rsidR="001161CD" w:rsidRDefault="001161CD" w:rsidP="003A4714">
      <w:p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A4714">
        <w:rPr>
          <w:rFonts w:ascii="Times New Roman" w:hAnsi="Times New Roman" w:cs="Times New Roman"/>
          <w:sz w:val="24"/>
          <w:szCs w:val="24"/>
        </w:rPr>
        <w:t xml:space="preserve">Сайт мероприятия: </w:t>
      </w:r>
      <w:hyperlink r:id="rId7" w:history="1">
        <w:r w:rsidR="005F6C84" w:rsidRPr="00157EB5">
          <w:rPr>
            <w:rStyle w:val="a9"/>
            <w:rFonts w:ascii="Times New Roman" w:hAnsi="Times New Roman" w:cs="Times New Roman"/>
            <w:sz w:val="24"/>
            <w:szCs w:val="24"/>
          </w:rPr>
          <w:t>https://reproductive-congress.ru/index.php</w:t>
        </w:r>
      </w:hyperlink>
    </w:p>
    <w:p w:rsidR="003A4714" w:rsidRPr="00193A15" w:rsidRDefault="003A4714" w:rsidP="003A4714">
      <w:pPr>
        <w:pStyle w:val="aa"/>
        <w:tabs>
          <w:tab w:val="left" w:pos="10183"/>
        </w:tabs>
        <w:ind w:left="720" w:right="283" w:hanging="720"/>
        <w:jc w:val="right"/>
        <w:rPr>
          <w:rFonts w:ascii="Times New Roman" w:hAnsi="Times New Roman" w:cs="Times New Roman"/>
          <w:b/>
          <w:i/>
          <w:szCs w:val="24"/>
        </w:rPr>
      </w:pPr>
      <w:r w:rsidRPr="00193A15">
        <w:rPr>
          <w:rFonts w:ascii="Times New Roman" w:hAnsi="Times New Roman" w:cs="Times New Roman"/>
          <w:b/>
          <w:i/>
          <w:szCs w:val="24"/>
          <w:u w:val="single"/>
        </w:rPr>
        <w:t>Контакты для СМИ</w:t>
      </w:r>
      <w:r w:rsidRPr="00193A15">
        <w:rPr>
          <w:rFonts w:ascii="Times New Roman" w:hAnsi="Times New Roman" w:cs="Times New Roman"/>
          <w:b/>
          <w:i/>
          <w:szCs w:val="24"/>
        </w:rPr>
        <w:t xml:space="preserve">: </w:t>
      </w:r>
    </w:p>
    <w:p w:rsidR="003A4714" w:rsidRPr="00193A15" w:rsidRDefault="003A4714" w:rsidP="003A4714">
      <w:pPr>
        <w:pStyle w:val="aa"/>
        <w:tabs>
          <w:tab w:val="left" w:pos="10183"/>
        </w:tabs>
        <w:ind w:left="720" w:right="283" w:hanging="720"/>
        <w:jc w:val="right"/>
        <w:rPr>
          <w:rStyle w:val="a9"/>
          <w:rFonts w:ascii="Times New Roman" w:hAnsi="Times New Roman" w:cs="Times New Roman"/>
          <w:i/>
          <w:szCs w:val="24"/>
        </w:rPr>
      </w:pPr>
      <w:r w:rsidRPr="00193A15">
        <w:rPr>
          <w:rFonts w:ascii="Times New Roman" w:hAnsi="Times New Roman" w:cs="Times New Roman"/>
          <w:i/>
          <w:szCs w:val="24"/>
        </w:rPr>
        <w:t xml:space="preserve">Конгресс-оператор «МЕДИ Экспо» </w:t>
      </w:r>
      <w:r w:rsidRPr="00193A15">
        <w:rPr>
          <w:rStyle w:val="a9"/>
          <w:rFonts w:ascii="Times New Roman" w:hAnsi="Times New Roman" w:cs="Times New Roman"/>
          <w:i/>
          <w:szCs w:val="24"/>
        </w:rPr>
        <w:t>https://www.mediexpo.ru/</w:t>
      </w:r>
    </w:p>
    <w:p w:rsidR="003A4714" w:rsidRPr="00A43156" w:rsidRDefault="003A4714" w:rsidP="003A4714">
      <w:pPr>
        <w:pStyle w:val="aa"/>
        <w:tabs>
          <w:tab w:val="left" w:pos="10183"/>
        </w:tabs>
        <w:ind w:left="720" w:right="283" w:hanging="720"/>
        <w:jc w:val="right"/>
        <w:rPr>
          <w:rFonts w:ascii="Times New Roman" w:hAnsi="Times New Roman" w:cs="Times New Roman"/>
          <w:i/>
          <w:szCs w:val="24"/>
        </w:rPr>
      </w:pPr>
      <w:proofErr w:type="spellStart"/>
      <w:r w:rsidRPr="00193A15">
        <w:rPr>
          <w:rFonts w:ascii="Times New Roman" w:hAnsi="Times New Roman" w:cs="Times New Roman"/>
          <w:i/>
          <w:szCs w:val="24"/>
        </w:rPr>
        <w:t>Еремеева</w:t>
      </w:r>
      <w:proofErr w:type="spellEnd"/>
      <w:r w:rsidRPr="00193A15">
        <w:rPr>
          <w:rFonts w:ascii="Times New Roman" w:hAnsi="Times New Roman" w:cs="Times New Roman"/>
          <w:i/>
          <w:szCs w:val="24"/>
        </w:rPr>
        <w:t xml:space="preserve"> Ольга, </w:t>
      </w:r>
      <w:hyperlink r:id="rId8" w:history="1">
        <w:r w:rsidRPr="00193A15">
          <w:rPr>
            <w:rStyle w:val="a9"/>
            <w:rFonts w:ascii="Times New Roman" w:hAnsi="Times New Roman" w:cs="Times New Roman"/>
            <w:i/>
            <w:szCs w:val="24"/>
          </w:rPr>
          <w:t>pr@med</w:t>
        </w:r>
        <w:r w:rsidRPr="00193A15">
          <w:rPr>
            <w:rStyle w:val="a9"/>
            <w:rFonts w:ascii="Times New Roman" w:hAnsi="Times New Roman" w:cs="Times New Roman"/>
            <w:i/>
            <w:szCs w:val="24"/>
            <w:lang w:val="en-US"/>
          </w:rPr>
          <w:t>iexpo</w:t>
        </w:r>
        <w:r w:rsidRPr="00193A15">
          <w:rPr>
            <w:rStyle w:val="a9"/>
            <w:rFonts w:ascii="Times New Roman" w:hAnsi="Times New Roman" w:cs="Times New Roman"/>
            <w:i/>
            <w:szCs w:val="24"/>
          </w:rPr>
          <w:t>.</w:t>
        </w:r>
        <w:proofErr w:type="spellStart"/>
        <w:r w:rsidRPr="00193A15">
          <w:rPr>
            <w:rStyle w:val="a9"/>
            <w:rFonts w:ascii="Times New Roman" w:hAnsi="Times New Roman" w:cs="Times New Roman"/>
            <w:i/>
            <w:szCs w:val="24"/>
          </w:rPr>
          <w:t>ru</w:t>
        </w:r>
        <w:proofErr w:type="spellEnd"/>
      </w:hyperlink>
      <w:r w:rsidRPr="00193A15">
        <w:rPr>
          <w:rFonts w:ascii="Times New Roman" w:hAnsi="Times New Roman" w:cs="Times New Roman"/>
          <w:i/>
          <w:szCs w:val="24"/>
        </w:rPr>
        <w:t>, +7 (495) 721-88-66 (доб. 125), +7 (926) 611-23-59</w:t>
      </w:r>
    </w:p>
    <w:p w:rsidR="003A4714" w:rsidRPr="003A4714" w:rsidRDefault="003A4714" w:rsidP="003A4714">
      <w:p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1161CD" w:rsidRPr="003A4714" w:rsidRDefault="001161CD" w:rsidP="001161CD">
      <w:pPr>
        <w:tabs>
          <w:tab w:val="center" w:pos="4677"/>
        </w:tabs>
        <w:spacing w:after="0"/>
        <w:jc w:val="right"/>
      </w:pPr>
    </w:p>
    <w:p w:rsidR="000F4ECA" w:rsidRPr="003A4714" w:rsidRDefault="000F4ECA"/>
    <w:sectPr w:rsidR="000F4ECA" w:rsidRPr="003A4714" w:rsidSect="00FF17F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014" w:rsidRDefault="00DF5014" w:rsidP="00FF17FE">
      <w:pPr>
        <w:spacing w:after="0" w:line="240" w:lineRule="auto"/>
      </w:pPr>
      <w:r>
        <w:separator/>
      </w:r>
    </w:p>
  </w:endnote>
  <w:endnote w:type="continuationSeparator" w:id="0">
    <w:p w:rsidR="00DF5014" w:rsidRDefault="00DF5014" w:rsidP="00FF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014" w:rsidRDefault="00DF5014" w:rsidP="00FF17FE">
      <w:pPr>
        <w:spacing w:after="0" w:line="240" w:lineRule="auto"/>
      </w:pPr>
      <w:r>
        <w:separator/>
      </w:r>
    </w:p>
  </w:footnote>
  <w:footnote w:type="continuationSeparator" w:id="0">
    <w:p w:rsidR="00DF5014" w:rsidRDefault="00DF5014" w:rsidP="00FF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7FE" w:rsidRDefault="00FF17FE">
    <w:pPr>
      <w:pStyle w:val="a3"/>
    </w:pPr>
    <w:r>
      <w:rPr>
        <w:noProof/>
        <w:lang w:eastAsia="ru-RU"/>
      </w:rPr>
      <w:drawing>
        <wp:inline distT="0" distB="0" distL="0" distR="0">
          <wp:extent cx="6546333" cy="164655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90x400_rzs_2022_v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4334" cy="1648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B67F1"/>
    <w:multiLevelType w:val="multilevel"/>
    <w:tmpl w:val="93AE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D76FC1"/>
    <w:multiLevelType w:val="hybridMultilevel"/>
    <w:tmpl w:val="3BD6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C7"/>
    <w:rsid w:val="00026327"/>
    <w:rsid w:val="000A76BB"/>
    <w:rsid w:val="000F4ECA"/>
    <w:rsid w:val="00103DD2"/>
    <w:rsid w:val="001161CD"/>
    <w:rsid w:val="00195460"/>
    <w:rsid w:val="001B7FC7"/>
    <w:rsid w:val="002A0A85"/>
    <w:rsid w:val="0031569A"/>
    <w:rsid w:val="00327098"/>
    <w:rsid w:val="003274F2"/>
    <w:rsid w:val="003412B5"/>
    <w:rsid w:val="0036276C"/>
    <w:rsid w:val="003A4714"/>
    <w:rsid w:val="004200F4"/>
    <w:rsid w:val="00433727"/>
    <w:rsid w:val="005231A1"/>
    <w:rsid w:val="0055002F"/>
    <w:rsid w:val="005C5700"/>
    <w:rsid w:val="005F0D0A"/>
    <w:rsid w:val="005F6C84"/>
    <w:rsid w:val="006222E2"/>
    <w:rsid w:val="00644A50"/>
    <w:rsid w:val="006C2C5E"/>
    <w:rsid w:val="006D7707"/>
    <w:rsid w:val="007F710C"/>
    <w:rsid w:val="00835E33"/>
    <w:rsid w:val="00911E38"/>
    <w:rsid w:val="00981C34"/>
    <w:rsid w:val="00AC1CAA"/>
    <w:rsid w:val="00B115C7"/>
    <w:rsid w:val="00B5108F"/>
    <w:rsid w:val="00B97619"/>
    <w:rsid w:val="00C3428A"/>
    <w:rsid w:val="00C42A62"/>
    <w:rsid w:val="00CC273D"/>
    <w:rsid w:val="00D0719A"/>
    <w:rsid w:val="00D90456"/>
    <w:rsid w:val="00D94BFF"/>
    <w:rsid w:val="00DF5014"/>
    <w:rsid w:val="00E327FA"/>
    <w:rsid w:val="00E71170"/>
    <w:rsid w:val="00EA333F"/>
    <w:rsid w:val="00EB7D92"/>
    <w:rsid w:val="00F17FEA"/>
    <w:rsid w:val="00F33ED1"/>
    <w:rsid w:val="00F4684F"/>
    <w:rsid w:val="00F57569"/>
    <w:rsid w:val="00F65283"/>
    <w:rsid w:val="00FC5C7E"/>
    <w:rsid w:val="00FE2A49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1233433F-DF38-4645-851D-2DD2F3E7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1CD"/>
    <w:pPr>
      <w:suppressAutoHyphens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7FE"/>
  </w:style>
  <w:style w:type="paragraph" w:styleId="a5">
    <w:name w:val="footer"/>
    <w:basedOn w:val="a"/>
    <w:link w:val="a6"/>
    <w:uiPriority w:val="99"/>
    <w:unhideWhenUsed/>
    <w:rsid w:val="00FF1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7FE"/>
  </w:style>
  <w:style w:type="character" w:styleId="a7">
    <w:name w:val="Strong"/>
    <w:basedOn w:val="a0"/>
    <w:uiPriority w:val="22"/>
    <w:qFormat/>
    <w:rsid w:val="001161CD"/>
    <w:rPr>
      <w:b/>
      <w:bCs/>
    </w:rPr>
  </w:style>
  <w:style w:type="paragraph" w:styleId="a8">
    <w:name w:val="Normal (Web)"/>
    <w:basedOn w:val="a"/>
    <w:uiPriority w:val="99"/>
    <w:unhideWhenUsed/>
    <w:rsid w:val="001161C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161CD"/>
    <w:rPr>
      <w:color w:val="0000FF"/>
      <w:u w:val="single"/>
    </w:rPr>
  </w:style>
  <w:style w:type="character" w:customStyle="1" w:styleId="d2edcug0">
    <w:name w:val="d2edcug0"/>
    <w:basedOn w:val="a0"/>
    <w:rsid w:val="001161CD"/>
  </w:style>
  <w:style w:type="paragraph" w:styleId="aa">
    <w:name w:val="No Spacing"/>
    <w:uiPriority w:val="1"/>
    <w:qFormat/>
    <w:rsid w:val="003A471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A4714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5F6C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mediexp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productive-congress.ru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Еремеева</dc:creator>
  <cp:keywords/>
  <dc:description/>
  <cp:lastModifiedBy>IPronina</cp:lastModifiedBy>
  <cp:revision>6</cp:revision>
  <dcterms:created xsi:type="dcterms:W3CDTF">2021-12-13T07:58:00Z</dcterms:created>
  <dcterms:modified xsi:type="dcterms:W3CDTF">2021-12-13T08:20:00Z</dcterms:modified>
</cp:coreProperties>
</file>