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spacing w:after="0"/>
        <w:ind w:left="567" w:firstLine="0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Основной текст"/>
        <w:spacing w:after="0"/>
        <w:ind w:left="567" w:firstLine="0"/>
        <w:jc w:val="center"/>
        <w:rPr>
          <w:rStyle w:val="Нет"/>
          <w:rFonts w:ascii="Arial" w:cs="Arial" w:hAnsi="Arial" w:eastAsia="Arial"/>
          <w:sz w:val="24"/>
          <w:szCs w:val="24"/>
        </w:rPr>
      </w:pPr>
      <w:r>
        <w:rPr>
          <w:rStyle w:val="Нет"/>
          <w:rFonts w:ascii="Arial" w:hAnsi="Arial" w:hint="default"/>
          <w:sz w:val="24"/>
          <w:szCs w:val="24"/>
          <w:rtl w:val="0"/>
          <w:lang w:val="ru-RU"/>
        </w:rPr>
        <w:t>Здравствуйте</w:t>
      </w:r>
      <w:r>
        <w:rPr>
          <w:rStyle w:val="Нет"/>
          <w:rFonts w:ascii="Arial" w:hAnsi="Arial"/>
          <w:sz w:val="24"/>
          <w:szCs w:val="24"/>
          <w:rtl w:val="0"/>
          <w:lang w:val="ru-RU"/>
        </w:rPr>
        <w:t xml:space="preserve">! </w:t>
      </w:r>
    </w:p>
    <w:p>
      <w:pPr>
        <w:pStyle w:val="Основной текст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360" w:lineRule="auto"/>
        <w:jc w:val="both"/>
        <w:rPr>
          <w:rFonts w:ascii="Arial" w:cs="Arial" w:hAnsi="Arial" w:eastAsia="Arial"/>
          <w:sz w:val="24"/>
          <w:szCs w:val="24"/>
          <w:lang w:val="ru-RU"/>
        </w:rPr>
      </w:pPr>
    </w:p>
    <w:p>
      <w:pPr>
        <w:pStyle w:val="Основной текст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360" w:lineRule="auto"/>
        <w:jc w:val="both"/>
        <w:rPr>
          <w:rStyle w:val="Нет"/>
          <w:rFonts w:ascii="Arial" w:cs="Arial" w:hAnsi="Arial" w:eastAsia="Arial"/>
          <w:sz w:val="24"/>
          <w:szCs w:val="24"/>
          <w:lang w:val="ru-RU"/>
        </w:rPr>
      </w:pPr>
      <w:r>
        <w:rPr>
          <w:rStyle w:val="Нет"/>
          <w:rFonts w:ascii="Arial" w:cs="Arial" w:hAnsi="Arial" w:eastAsia="Arial"/>
          <w:sz w:val="24"/>
          <w:szCs w:val="24"/>
          <w:lang w:val="en-US"/>
        </w:rPr>
        <w:tab/>
      </w:r>
      <w:r>
        <w:rPr>
          <w:rStyle w:val="Нет"/>
          <w:rFonts w:ascii="Arial" w:hAnsi="Arial" w:hint="default"/>
          <w:sz w:val="24"/>
          <w:szCs w:val="24"/>
          <w:rtl w:val="0"/>
          <w:lang w:val="ru-RU"/>
        </w:rPr>
        <w:t>Рады пригласить Вас принять участие во второй Международной конференции по онкологии</w:t>
      </w:r>
      <w:r>
        <w:rPr>
          <w:rStyle w:val="Нет"/>
          <w:rFonts w:ascii="Arial" w:hAnsi="Arial" w:hint="default"/>
          <w:outline w:val="0"/>
          <w:color w:val="222222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 xml:space="preserve"> «</w:t>
      </w:r>
      <w:r>
        <w:rPr>
          <w:rStyle w:val="Нет"/>
          <w:rFonts w:ascii="Arial" w:hAnsi="Arial"/>
          <w:outline w:val="0"/>
          <w:color w:val="222222"/>
          <w:sz w:val="24"/>
          <w:szCs w:val="24"/>
          <w:u w:color="222222"/>
          <w:rtl w:val="0"/>
          <w:lang w:val="nl-NL"/>
          <w14:textFill>
            <w14:solidFill>
              <w14:srgbClr w14:val="222222"/>
            </w14:solidFill>
          </w14:textFill>
        </w:rPr>
        <w:t>IsraelMedDay</w:t>
      </w:r>
      <w:r>
        <w:rPr>
          <w:rStyle w:val="Нет"/>
          <w:rFonts w:ascii="Arial" w:hAnsi="Arial" w:hint="default"/>
          <w:sz w:val="24"/>
          <w:szCs w:val="24"/>
          <w:rtl w:val="0"/>
          <w:lang w:val="it-IT"/>
        </w:rPr>
        <w:t>»</w:t>
      </w:r>
      <w:r>
        <w:rPr>
          <w:rStyle w:val="Нет"/>
          <w:rFonts w:ascii="Arial" w:hAnsi="Arial"/>
          <w:sz w:val="24"/>
          <w:szCs w:val="24"/>
          <w:rtl w:val="0"/>
          <w:lang w:val="ru-RU"/>
        </w:rPr>
        <w:t xml:space="preserve">: </w:t>
      </w:r>
      <w:r>
        <w:rPr>
          <w:rStyle w:val="Нет"/>
          <w:rFonts w:ascii="Arial" w:hAnsi="Arial" w:hint="default"/>
          <w:sz w:val="24"/>
          <w:szCs w:val="24"/>
          <w:rtl w:val="0"/>
          <w:lang w:val="fr-FR"/>
        </w:rPr>
        <w:t>«</w:t>
      </w:r>
      <w:r>
        <w:rPr>
          <w:rStyle w:val="Нет"/>
          <w:rFonts w:ascii="Arial" w:hAnsi="Arial" w:hint="default"/>
          <w:sz w:val="24"/>
          <w:szCs w:val="24"/>
          <w:rtl w:val="0"/>
          <w:lang w:val="ru-RU"/>
        </w:rPr>
        <w:t xml:space="preserve">Гематология и Онкология </w:t>
      </w:r>
      <w:r>
        <w:rPr>
          <w:rStyle w:val="Нет"/>
          <w:rFonts w:ascii="Arial" w:hAnsi="Arial"/>
          <w:sz w:val="24"/>
          <w:szCs w:val="24"/>
          <w:rtl w:val="0"/>
          <w:lang w:val="ru-RU"/>
        </w:rPr>
        <w:t xml:space="preserve">2021: </w:t>
      </w:r>
      <w:r>
        <w:rPr>
          <w:rStyle w:val="Нет"/>
          <w:rFonts w:ascii="Arial" w:hAnsi="Arial" w:hint="default"/>
          <w:sz w:val="24"/>
          <w:szCs w:val="24"/>
          <w:rtl w:val="0"/>
          <w:lang w:val="ru-RU"/>
        </w:rPr>
        <w:t>опыт и достижения»</w:t>
      </w:r>
      <w:r>
        <w:rPr>
          <w:rStyle w:val="Нет"/>
          <w:rFonts w:ascii="Arial" w:hAnsi="Arial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Arial" w:hAnsi="Arial" w:hint="default"/>
          <w:sz w:val="24"/>
          <w:szCs w:val="24"/>
          <w:rtl w:val="0"/>
          <w:lang w:val="ru-RU"/>
        </w:rPr>
        <w:t xml:space="preserve">которая  состоится </w:t>
      </w:r>
      <w:r>
        <w:rPr>
          <w:rStyle w:val="Нет"/>
          <w:rFonts w:ascii="Arial" w:hAnsi="Arial"/>
          <w:sz w:val="24"/>
          <w:szCs w:val="24"/>
          <w:rtl w:val="0"/>
          <w:lang w:val="ru-RU"/>
        </w:rPr>
        <w:t xml:space="preserve">10.02.2022 </w:t>
      </w:r>
      <w:r>
        <w:rPr>
          <w:rStyle w:val="Нет"/>
          <w:rFonts w:ascii="Arial" w:hAnsi="Arial" w:hint="default"/>
          <w:sz w:val="24"/>
          <w:szCs w:val="24"/>
          <w:rtl w:val="0"/>
          <w:lang w:val="ru-RU"/>
        </w:rPr>
        <w:t>г</w:t>
      </w:r>
      <w:r>
        <w:rPr>
          <w:rStyle w:val="Нет"/>
          <w:rFonts w:ascii="Arial" w:hAnsi="Arial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360" w:lineRule="auto"/>
        <w:jc w:val="both"/>
        <w:rPr>
          <w:rStyle w:val="Нет"/>
          <w:rFonts w:ascii="Arial" w:cs="Arial" w:hAnsi="Arial" w:eastAsia="Arial"/>
          <w:sz w:val="24"/>
          <w:szCs w:val="24"/>
        </w:rPr>
      </w:pPr>
    </w:p>
    <w:p>
      <w:pPr>
        <w:pStyle w:val="Основной текст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360" w:lineRule="auto"/>
        <w:jc w:val="both"/>
        <w:rPr>
          <w:rStyle w:val="Нет"/>
          <w:rFonts w:ascii="Arial" w:cs="Arial" w:hAnsi="Arial" w:eastAsia="Arial"/>
          <w:sz w:val="24"/>
          <w:szCs w:val="24"/>
        </w:rPr>
      </w:pPr>
      <w:r>
        <w:rPr>
          <w:rStyle w:val="Нет"/>
          <w:rFonts w:ascii="Arial" w:cs="Arial" w:hAnsi="Arial" w:eastAsia="Arial"/>
          <w:outline w:val="0"/>
          <w:color w:val="222222"/>
          <w:sz w:val="24"/>
          <w:szCs w:val="24"/>
          <w:u w:color="222222"/>
          <w:lang w:val="en-US"/>
          <w14:textFill>
            <w14:solidFill>
              <w14:srgbClr w14:val="222222"/>
            </w14:solidFill>
          </w14:textFill>
        </w:rPr>
        <w:tab/>
      </w:r>
      <w:r>
        <w:rPr>
          <w:rStyle w:val="Нет"/>
          <w:rFonts w:ascii="Arial" w:hAnsi="Arial" w:hint="default"/>
          <w:outline w:val="0"/>
          <w:color w:val="222222"/>
          <w:sz w:val="24"/>
          <w:szCs w:val="24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 xml:space="preserve">Конференция </w:t>
      </w:r>
      <w:r>
        <w:rPr>
          <w:rStyle w:val="Нет"/>
          <w:rFonts w:ascii="Arial" w:hAnsi="Arial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IsraelMedDay</w:t>
      </w:r>
      <w:r>
        <w:rPr>
          <w:rStyle w:val="Нет"/>
          <w:rFonts w:ascii="Arial" w:hAnsi="Arial" w:hint="default"/>
          <w:sz w:val="24"/>
          <w:szCs w:val="24"/>
          <w:rtl w:val="0"/>
          <w:lang w:val="ru-RU"/>
        </w:rPr>
        <w:t xml:space="preserve"> проходит при поддержке Израильско</w:t>
      </w:r>
      <w:r>
        <w:rPr>
          <w:rStyle w:val="Нет"/>
          <w:rFonts w:ascii="Arial" w:hAnsi="Arial"/>
          <w:sz w:val="24"/>
          <w:szCs w:val="24"/>
          <w:rtl w:val="0"/>
          <w:lang w:val="ru-RU"/>
        </w:rPr>
        <w:t>-</w:t>
      </w:r>
      <w:r>
        <w:rPr>
          <w:rStyle w:val="Нет"/>
          <w:rFonts w:ascii="Arial" w:hAnsi="Arial" w:hint="default"/>
          <w:sz w:val="24"/>
          <w:szCs w:val="24"/>
          <w:rtl w:val="0"/>
          <w:lang w:val="ru-RU"/>
        </w:rPr>
        <w:t>Российского делового совета и Первого Московского государственного медицинского университета имени И</w:t>
      </w:r>
      <w:r>
        <w:rPr>
          <w:rStyle w:val="Нет"/>
          <w:rFonts w:ascii="Arial" w:hAnsi="Arial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Arial" w:hAnsi="Arial" w:hint="default"/>
          <w:sz w:val="24"/>
          <w:szCs w:val="24"/>
          <w:rtl w:val="0"/>
          <w:lang w:val="ru-RU"/>
        </w:rPr>
        <w:t>М</w:t>
      </w:r>
      <w:r>
        <w:rPr>
          <w:rStyle w:val="Нет"/>
          <w:rFonts w:ascii="Arial" w:hAnsi="Arial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Arial" w:hAnsi="Arial" w:hint="default"/>
          <w:sz w:val="24"/>
          <w:szCs w:val="24"/>
          <w:rtl w:val="0"/>
          <w:lang w:val="ru-RU"/>
        </w:rPr>
        <w:t>Сеченова</w:t>
      </w:r>
      <w:r>
        <w:rPr>
          <w:rStyle w:val="Нет"/>
          <w:rFonts w:ascii="Arial" w:hAnsi="Arial"/>
          <w:sz w:val="24"/>
          <w:szCs w:val="24"/>
          <w:rtl w:val="0"/>
          <w:lang w:val="ru-RU"/>
        </w:rPr>
        <w:t>.</w:t>
      </w:r>
    </w:p>
    <w:p>
      <w:pPr>
        <w:pStyle w:val="По умолчанию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40" w:line="480" w:lineRule="auto"/>
        <w:jc w:val="both"/>
        <w:rPr>
          <w:rStyle w:val="Нет"/>
          <w:rFonts w:ascii="Arial" w:cs="Arial" w:hAnsi="Arial" w:eastAsia="Arial"/>
          <w:sz w:val="24"/>
          <w:szCs w:val="24"/>
        </w:rPr>
      </w:pPr>
      <w:r>
        <w:rPr>
          <w:rStyle w:val="Нет"/>
          <w:rFonts w:ascii="Arial" w:hAnsi="Arial"/>
          <w:sz w:val="24"/>
          <w:szCs w:val="24"/>
          <w:rtl w:val="0"/>
          <w:lang w:val="en-US"/>
        </w:rPr>
        <w:t>IsraelMedDay</w:t>
      </w:r>
      <w:r>
        <w:rPr>
          <w:rStyle w:val="Нет"/>
          <w:rFonts w:ascii="Arial" w:hAnsi="Arial" w:hint="default"/>
          <w:sz w:val="24"/>
          <w:szCs w:val="24"/>
          <w:rtl w:val="0"/>
          <w:lang w:val="ru-RU"/>
        </w:rPr>
        <w:t xml:space="preserve"> – это серия профессиональных конференций по различным медицинским направлениям</w:t>
      </w:r>
      <w:r>
        <w:rPr>
          <w:rStyle w:val="Нет"/>
          <w:rFonts w:ascii="Arial" w:hAnsi="Arial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Arial" w:hAnsi="Arial" w:hint="default"/>
          <w:sz w:val="24"/>
          <w:szCs w:val="24"/>
          <w:rtl w:val="0"/>
          <w:lang w:val="ru-RU"/>
        </w:rPr>
        <w:t>на которых лучшие израильские специалисты</w:t>
      </w:r>
      <w:r>
        <w:rPr>
          <w:rStyle w:val="Нет"/>
          <w:rFonts w:ascii="Arial" w:hAnsi="Arial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Arial" w:hAnsi="Arial" w:hint="default"/>
          <w:sz w:val="24"/>
          <w:szCs w:val="24"/>
          <w:rtl w:val="0"/>
          <w:lang w:val="ru-RU"/>
        </w:rPr>
        <w:t>профессора и доктора мирового уровня расскажут о новых достижениях в лечении онкологических заболеваний</w:t>
      </w:r>
      <w:r>
        <w:rPr>
          <w:rStyle w:val="Нет"/>
          <w:rFonts w:ascii="Arial" w:hAnsi="Arial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Arial" w:hAnsi="Arial" w:hint="default"/>
          <w:sz w:val="24"/>
          <w:szCs w:val="24"/>
          <w:rtl w:val="0"/>
          <w:lang w:val="ru-RU"/>
        </w:rPr>
        <w:t>Формат наших конференций подразумевает диалог со слушателями</w:t>
      </w:r>
      <w:r>
        <w:rPr>
          <w:rStyle w:val="Нет"/>
          <w:rFonts w:ascii="Arial" w:hAnsi="Arial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Arial" w:hAnsi="Arial" w:hint="default"/>
          <w:sz w:val="24"/>
          <w:szCs w:val="24"/>
          <w:rtl w:val="0"/>
          <w:lang w:val="ru-RU"/>
        </w:rPr>
        <w:t>живую профессиональную дискуссию</w:t>
      </w:r>
      <w:r>
        <w:rPr>
          <w:rStyle w:val="Нет"/>
          <w:rFonts w:ascii="Arial" w:hAnsi="Arial"/>
          <w:sz w:val="24"/>
          <w:szCs w:val="24"/>
          <w:rtl w:val="0"/>
          <w:lang w:val="ru-RU"/>
        </w:rPr>
        <w:t>.</w:t>
      </w:r>
    </w:p>
    <w:p>
      <w:pPr>
        <w:pStyle w:val="По умолчанию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40" w:line="480" w:lineRule="auto"/>
        <w:jc w:val="both"/>
        <w:rPr>
          <w:rStyle w:val="Нет"/>
          <w:rFonts w:ascii="Arial" w:cs="Arial" w:hAnsi="Arial" w:eastAsia="Arial"/>
          <w:sz w:val="24"/>
          <w:szCs w:val="24"/>
        </w:rPr>
      </w:pPr>
      <w:r>
        <w:rPr>
          <w:rStyle w:val="Нет"/>
          <w:rFonts w:ascii="Arial" w:cs="Arial" w:hAnsi="Arial" w:eastAsia="Arial"/>
          <w:sz w:val="24"/>
          <w:szCs w:val="24"/>
          <w:lang w:val="en-US"/>
        </w:rPr>
        <w:tab/>
      </w:r>
      <w:r>
        <w:rPr>
          <w:rStyle w:val="Нет"/>
          <w:rFonts w:ascii="Arial" w:hAnsi="Arial" w:hint="default"/>
          <w:sz w:val="24"/>
          <w:szCs w:val="24"/>
          <w:rtl w:val="0"/>
          <w:lang w:val="ru-RU"/>
        </w:rPr>
        <w:t xml:space="preserve">Аудитория конференций </w:t>
      </w:r>
      <w:r>
        <w:rPr>
          <w:rStyle w:val="Нет"/>
          <w:rFonts w:ascii="Arial" w:hAnsi="Arial"/>
          <w:sz w:val="24"/>
          <w:szCs w:val="24"/>
          <w:rtl w:val="0"/>
          <w:lang w:val="en-US"/>
        </w:rPr>
        <w:t>IsraelMedDay</w:t>
      </w:r>
      <w:r>
        <w:rPr>
          <w:rStyle w:val="Нет"/>
          <w:rFonts w:ascii="Arial" w:hAnsi="Arial" w:hint="default"/>
          <w:sz w:val="24"/>
          <w:szCs w:val="24"/>
          <w:rtl w:val="0"/>
          <w:lang w:val="ru-RU"/>
        </w:rPr>
        <w:t xml:space="preserve"> это онкологи и гематологии из России</w:t>
      </w:r>
      <w:r>
        <w:rPr>
          <w:rStyle w:val="Нет"/>
          <w:rFonts w:ascii="Arial" w:hAnsi="Arial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Arial" w:hAnsi="Arial" w:hint="default"/>
          <w:sz w:val="24"/>
          <w:szCs w:val="24"/>
          <w:rtl w:val="0"/>
          <w:lang w:val="ru-RU"/>
        </w:rPr>
        <w:t>Израиля</w:t>
      </w:r>
      <w:r>
        <w:rPr>
          <w:rStyle w:val="Нет"/>
          <w:rFonts w:ascii="Arial" w:hAnsi="Arial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Arial" w:hAnsi="Arial" w:hint="default"/>
          <w:sz w:val="24"/>
          <w:szCs w:val="24"/>
          <w:rtl w:val="0"/>
          <w:lang w:val="ru-RU"/>
        </w:rPr>
        <w:t>Германии</w:t>
      </w:r>
      <w:r>
        <w:rPr>
          <w:rStyle w:val="Нет"/>
          <w:rFonts w:ascii="Arial" w:hAnsi="Arial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Arial" w:hAnsi="Arial" w:hint="default"/>
          <w:sz w:val="24"/>
          <w:szCs w:val="24"/>
          <w:rtl w:val="0"/>
          <w:lang w:val="ru-RU"/>
        </w:rPr>
        <w:t>Англии</w:t>
      </w:r>
      <w:r>
        <w:rPr>
          <w:rStyle w:val="Нет"/>
          <w:rFonts w:ascii="Arial" w:hAnsi="Arial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Arial" w:hAnsi="Arial" w:hint="default"/>
          <w:sz w:val="24"/>
          <w:szCs w:val="24"/>
          <w:rtl w:val="0"/>
          <w:lang w:val="ru-RU"/>
        </w:rPr>
        <w:t>Казахстана</w:t>
      </w:r>
      <w:r>
        <w:rPr>
          <w:rStyle w:val="Нет"/>
          <w:rFonts w:ascii="Arial" w:hAnsi="Arial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Arial" w:hAnsi="Arial" w:hint="default"/>
          <w:sz w:val="24"/>
          <w:szCs w:val="24"/>
          <w:rtl w:val="0"/>
          <w:lang w:val="ru-RU"/>
        </w:rPr>
        <w:t>Украины</w:t>
      </w:r>
      <w:r>
        <w:rPr>
          <w:rStyle w:val="Нет"/>
          <w:rFonts w:ascii="Arial" w:hAnsi="Arial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Arial" w:hAnsi="Arial" w:hint="default"/>
          <w:sz w:val="24"/>
          <w:szCs w:val="24"/>
          <w:rtl w:val="0"/>
          <w:lang w:val="ru-RU"/>
        </w:rPr>
        <w:t>Азербайджана</w:t>
      </w:r>
      <w:r>
        <w:rPr>
          <w:rStyle w:val="Нет"/>
          <w:rFonts w:ascii="Arial" w:hAnsi="Arial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Arial" w:hAnsi="Arial" w:hint="default"/>
          <w:sz w:val="24"/>
          <w:szCs w:val="24"/>
          <w:rtl w:val="0"/>
          <w:lang w:val="ru-RU"/>
        </w:rPr>
        <w:t>Грузии</w:t>
      </w:r>
      <w:r>
        <w:rPr>
          <w:rStyle w:val="Нет"/>
          <w:rFonts w:ascii="Arial" w:hAnsi="Arial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Arial" w:hAnsi="Arial" w:hint="default"/>
          <w:sz w:val="24"/>
          <w:szCs w:val="24"/>
          <w:rtl w:val="0"/>
          <w:lang w:val="ru-RU"/>
        </w:rPr>
        <w:t>Узбекистана</w:t>
      </w:r>
      <w:r>
        <w:rPr>
          <w:rStyle w:val="Нет"/>
          <w:rFonts w:ascii="Arial" w:hAnsi="Arial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Arial" w:hAnsi="Arial" w:hint="default"/>
          <w:sz w:val="24"/>
          <w:szCs w:val="24"/>
          <w:rtl w:val="0"/>
          <w:lang w:val="ru-RU"/>
        </w:rPr>
        <w:t>Армении</w:t>
      </w:r>
      <w:r>
        <w:rPr>
          <w:rStyle w:val="Нет"/>
          <w:rFonts w:ascii="Arial" w:hAnsi="Arial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Arial" w:hAnsi="Arial" w:hint="default"/>
          <w:sz w:val="24"/>
          <w:szCs w:val="24"/>
          <w:rtl w:val="0"/>
          <w:lang w:val="ru-RU"/>
        </w:rPr>
        <w:t>Беларуси и</w:t>
      </w:r>
      <w:r>
        <w:rPr>
          <w:rStyle w:val="Нет"/>
          <w:rFonts w:ascii="Arial" w:hAnsi="Arial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Arial" w:hAnsi="Arial" w:hint="default"/>
          <w:sz w:val="24"/>
          <w:szCs w:val="24"/>
          <w:rtl w:val="0"/>
          <w:lang w:val="ru-RU"/>
        </w:rPr>
        <w:t>Турции</w:t>
      </w:r>
      <w:r>
        <w:rPr>
          <w:rStyle w:val="Нет"/>
          <w:rFonts w:ascii="Arial" w:hAnsi="Arial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Arial" w:hAnsi="Arial" w:hint="default"/>
          <w:sz w:val="24"/>
          <w:szCs w:val="24"/>
          <w:rtl w:val="0"/>
          <w:lang w:val="ru-RU"/>
        </w:rPr>
        <w:t>ОАЭ</w:t>
      </w:r>
      <w:r>
        <w:rPr>
          <w:rStyle w:val="Нет"/>
          <w:rFonts w:ascii="Arial" w:hAnsi="Arial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Arial" w:hAnsi="Arial" w:hint="default"/>
          <w:sz w:val="24"/>
          <w:szCs w:val="24"/>
          <w:rtl w:val="0"/>
          <w:lang w:val="ru-RU"/>
        </w:rPr>
        <w:t>Бразилии</w:t>
      </w:r>
      <w:r>
        <w:rPr>
          <w:rStyle w:val="Нет"/>
          <w:rFonts w:ascii="Arial" w:hAnsi="Arial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Arial" w:hAnsi="Arial" w:hint="default"/>
          <w:sz w:val="24"/>
          <w:szCs w:val="24"/>
          <w:rtl w:val="0"/>
          <w:lang w:val="ru-RU"/>
        </w:rPr>
        <w:t>Аргентины и других европейских стран</w:t>
      </w:r>
      <w:r>
        <w:rPr>
          <w:rStyle w:val="Нет"/>
          <w:rFonts w:ascii="Arial" w:hAnsi="Arial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Arial" w:hAnsi="Arial" w:hint="default"/>
          <w:sz w:val="24"/>
          <w:szCs w:val="24"/>
          <w:rtl w:val="0"/>
          <w:lang w:val="ru-RU"/>
        </w:rPr>
        <w:t>Конференция пройдет на двух языках</w:t>
      </w:r>
      <w:r>
        <w:rPr>
          <w:rStyle w:val="Нет"/>
          <w:rFonts w:ascii="Arial" w:hAnsi="Arial"/>
          <w:sz w:val="24"/>
          <w:szCs w:val="24"/>
          <w:rtl w:val="0"/>
          <w:lang w:val="ru-RU"/>
        </w:rPr>
        <w:t xml:space="preserve">: </w:t>
      </w:r>
      <w:r>
        <w:rPr>
          <w:rStyle w:val="Нет"/>
          <w:rFonts w:ascii="Arial" w:hAnsi="Arial" w:hint="default"/>
          <w:sz w:val="24"/>
          <w:szCs w:val="24"/>
          <w:rtl w:val="0"/>
          <w:lang w:val="ru-RU"/>
        </w:rPr>
        <w:t>русском и английском</w:t>
      </w:r>
    </w:p>
    <w:p>
      <w:pPr>
        <w:pStyle w:val="По умолчанию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40" w:line="480" w:lineRule="auto"/>
        <w:jc w:val="both"/>
        <w:rPr>
          <w:rStyle w:val="Нет"/>
          <w:rFonts w:ascii="Arial" w:cs="Arial" w:hAnsi="Arial" w:eastAsia="Arial"/>
          <w:sz w:val="24"/>
          <w:szCs w:val="24"/>
        </w:rPr>
      </w:pPr>
      <w:r>
        <w:rPr>
          <w:rStyle w:val="Нет"/>
          <w:rFonts w:ascii="Arial" w:cs="Arial" w:hAnsi="Arial" w:eastAsia="Arial"/>
          <w:sz w:val="24"/>
          <w:szCs w:val="24"/>
          <w:lang w:val="en-US"/>
        </w:rPr>
        <w:tab/>
      </w:r>
      <w:r>
        <w:rPr>
          <w:rStyle w:val="Нет"/>
          <w:rFonts w:ascii="Arial" w:hAnsi="Arial" w:hint="default"/>
          <w:sz w:val="24"/>
          <w:szCs w:val="24"/>
          <w:rtl w:val="0"/>
          <w:lang w:val="ru-RU"/>
        </w:rPr>
        <w:t>Большинство лекторов впервые выступят для русскоязычной аудитории</w:t>
      </w:r>
      <w:r>
        <w:rPr>
          <w:rStyle w:val="Нет"/>
          <w:rFonts w:ascii="Arial" w:hAnsi="Arial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Arial" w:hAnsi="Arial" w:hint="default"/>
          <w:sz w:val="24"/>
          <w:szCs w:val="24"/>
          <w:rtl w:val="0"/>
          <w:lang w:val="ru-RU"/>
        </w:rPr>
        <w:t>Из</w:t>
      </w:r>
      <w:r>
        <w:rPr>
          <w:rStyle w:val="Нет"/>
          <w:rFonts w:ascii="Arial" w:hAnsi="Arial"/>
          <w:sz w:val="24"/>
          <w:szCs w:val="24"/>
          <w:rtl w:val="0"/>
          <w:lang w:val="ru-RU"/>
        </w:rPr>
        <w:t>-</w:t>
      </w:r>
      <w:r>
        <w:rPr>
          <w:rStyle w:val="Нет"/>
          <w:rFonts w:ascii="Arial" w:hAnsi="Arial" w:hint="default"/>
          <w:sz w:val="24"/>
          <w:szCs w:val="24"/>
          <w:rtl w:val="0"/>
          <w:lang w:val="ru-RU"/>
        </w:rPr>
        <w:t>за карантинных ограничений мероприятие пройдет в онлайн</w:t>
      </w:r>
      <w:r>
        <w:rPr>
          <w:rStyle w:val="Нет"/>
          <w:rFonts w:ascii="Arial" w:hAnsi="Arial"/>
          <w:sz w:val="24"/>
          <w:szCs w:val="24"/>
          <w:rtl w:val="0"/>
          <w:lang w:val="ru-RU"/>
        </w:rPr>
        <w:t>-</w:t>
      </w:r>
      <w:r>
        <w:rPr>
          <w:rStyle w:val="Нет"/>
          <w:rFonts w:ascii="Arial" w:hAnsi="Arial" w:hint="default"/>
          <w:sz w:val="24"/>
          <w:szCs w:val="24"/>
          <w:rtl w:val="0"/>
          <w:lang w:val="ru-RU"/>
        </w:rPr>
        <w:t>режиме</w:t>
      </w:r>
      <w:r>
        <w:rPr>
          <w:rStyle w:val="Нет"/>
          <w:rFonts w:ascii="Arial" w:hAnsi="Arial"/>
          <w:sz w:val="24"/>
          <w:szCs w:val="24"/>
          <w:rtl w:val="0"/>
          <w:lang w:val="ru-RU"/>
        </w:rPr>
        <w:t xml:space="preserve">. </w:t>
      </w:r>
    </w:p>
    <w:p>
      <w:pPr>
        <w:pStyle w:val="По умолчанию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40" w:line="480" w:lineRule="auto"/>
        <w:jc w:val="both"/>
        <w:rPr>
          <w:rFonts w:ascii="Arial" w:cs="Arial" w:hAnsi="Arial" w:eastAsia="Arial"/>
          <w:sz w:val="24"/>
          <w:szCs w:val="24"/>
          <w:lang w:val="en-US"/>
        </w:rPr>
      </w:pPr>
    </w:p>
    <w:p>
      <w:pPr>
        <w:pStyle w:val="По умолчанию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40" w:line="480" w:lineRule="auto"/>
        <w:jc w:val="both"/>
        <w:rPr>
          <w:rFonts w:ascii="Arial" w:cs="Arial" w:hAnsi="Arial" w:eastAsia="Arial"/>
          <w:sz w:val="24"/>
          <w:szCs w:val="24"/>
          <w:lang w:val="en-US"/>
        </w:rPr>
      </w:pPr>
    </w:p>
    <w:p>
      <w:pPr>
        <w:pStyle w:val="По умолчанию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40" w:line="480" w:lineRule="auto"/>
        <w:jc w:val="both"/>
        <w:rPr>
          <w:rFonts w:ascii="Arial" w:cs="Arial" w:hAnsi="Arial" w:eastAsia="Arial"/>
          <w:sz w:val="24"/>
          <w:szCs w:val="24"/>
          <w:lang w:val="en-US"/>
        </w:rPr>
      </w:pPr>
    </w:p>
    <w:p>
      <w:pPr>
        <w:pStyle w:val="По умолчанию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40" w:line="480" w:lineRule="auto"/>
        <w:jc w:val="both"/>
        <w:rPr>
          <w:rStyle w:val="Нет"/>
          <w:rFonts w:ascii="Arial" w:cs="Arial" w:hAnsi="Arial" w:eastAsia="Arial"/>
          <w:sz w:val="24"/>
          <w:szCs w:val="24"/>
        </w:rPr>
      </w:pPr>
      <w:r>
        <w:rPr>
          <w:rStyle w:val="Нет"/>
          <w:rFonts w:ascii="Arial" w:cs="Arial" w:hAnsi="Arial" w:eastAsia="Arial"/>
          <w:sz w:val="24"/>
          <w:szCs w:val="24"/>
          <w:lang w:val="en-US"/>
        </w:rPr>
        <w:tab/>
      </w:r>
      <w:r>
        <w:rPr>
          <w:rStyle w:val="Нет"/>
          <w:rFonts w:ascii="Arial" w:hAnsi="Arial" w:hint="default"/>
          <w:sz w:val="24"/>
          <w:szCs w:val="24"/>
          <w:rtl w:val="0"/>
          <w:lang w:val="ru-RU"/>
        </w:rPr>
        <w:t>Открывать конференцию будет Доктор Ашер Шальмон – глава отдела международных отношений Министерства здравоохранения Израиля</w:t>
      </w:r>
      <w:r>
        <w:rPr>
          <w:rStyle w:val="Нет"/>
          <w:rFonts w:ascii="Arial" w:hAnsi="Arial"/>
          <w:sz w:val="24"/>
          <w:szCs w:val="24"/>
          <w:rtl w:val="0"/>
          <w:lang w:val="ru-RU"/>
        </w:rPr>
        <w:t>.</w:t>
      </w:r>
    </w:p>
    <w:p>
      <w:pPr>
        <w:pStyle w:val="По умолчанию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40" w:line="480" w:lineRule="auto"/>
        <w:jc w:val="both"/>
        <w:rPr>
          <w:rStyle w:val="Нет"/>
          <w:rFonts w:ascii="Arial" w:cs="Arial" w:hAnsi="Arial" w:eastAsia="Arial"/>
          <w:sz w:val="24"/>
          <w:szCs w:val="24"/>
          <w:lang w:val="ru-RU"/>
        </w:rPr>
      </w:pPr>
      <w:r>
        <w:rPr>
          <w:rStyle w:val="Нет"/>
          <w:rFonts w:ascii="Arial" w:cs="Arial" w:hAnsi="Arial" w:eastAsia="Arial"/>
          <w:sz w:val="24"/>
          <w:szCs w:val="24"/>
          <w:lang w:val="en-US"/>
        </w:rPr>
        <w:tab/>
      </w:r>
      <w:r>
        <w:rPr>
          <w:rStyle w:val="Нет"/>
          <w:rFonts w:ascii="Arial" w:hAnsi="Arial" w:hint="default"/>
          <w:sz w:val="24"/>
          <w:szCs w:val="24"/>
          <w:rtl w:val="0"/>
          <w:lang w:val="ru-RU"/>
        </w:rPr>
        <w:t xml:space="preserve">Программа  международной конференции </w:t>
      </w:r>
      <w:r>
        <w:rPr>
          <w:rStyle w:val="Нет"/>
          <w:rFonts w:ascii="Arial" w:hAnsi="Arial"/>
          <w:sz w:val="24"/>
          <w:szCs w:val="24"/>
          <w:rtl w:val="0"/>
          <w:lang w:val="nl-NL"/>
        </w:rPr>
        <w:t xml:space="preserve">IsraelMedDay </w:t>
      </w:r>
      <w:r>
        <w:rPr>
          <w:rStyle w:val="Нет"/>
          <w:rFonts w:ascii="Arial" w:hAnsi="Arial" w:hint="default"/>
          <w:sz w:val="24"/>
          <w:szCs w:val="24"/>
          <w:rtl w:val="0"/>
          <w:lang w:val="fr-FR"/>
        </w:rPr>
        <w:t>«</w:t>
      </w:r>
      <w:r>
        <w:rPr>
          <w:rStyle w:val="Нет"/>
          <w:rFonts w:ascii="Arial" w:hAnsi="Arial" w:hint="default"/>
          <w:sz w:val="24"/>
          <w:szCs w:val="24"/>
          <w:rtl w:val="0"/>
          <w:lang w:val="ru-RU"/>
        </w:rPr>
        <w:t xml:space="preserve">Гематология и Онкология </w:t>
      </w:r>
      <w:r>
        <w:rPr>
          <w:rStyle w:val="Нет"/>
          <w:rFonts w:ascii="Arial" w:hAnsi="Arial"/>
          <w:sz w:val="24"/>
          <w:szCs w:val="24"/>
          <w:rtl w:val="0"/>
          <w:lang w:val="ru-RU"/>
        </w:rPr>
        <w:t xml:space="preserve">2021: </w:t>
      </w:r>
      <w:r>
        <w:rPr>
          <w:rStyle w:val="Нет"/>
          <w:rFonts w:ascii="Arial" w:hAnsi="Arial" w:hint="default"/>
          <w:sz w:val="24"/>
          <w:szCs w:val="24"/>
          <w:rtl w:val="0"/>
          <w:lang w:val="ru-RU"/>
        </w:rPr>
        <w:t>опыт и достижения»</w:t>
      </w:r>
      <w:r>
        <w:rPr>
          <w:rStyle w:val="Нет"/>
          <w:rFonts w:ascii="Arial" w:hAnsi="Arial"/>
          <w:sz w:val="24"/>
          <w:szCs w:val="24"/>
          <w:rtl w:val="0"/>
          <w:lang w:val="ru-RU"/>
        </w:rPr>
        <w:t>:</w:t>
      </w:r>
    </w:p>
    <w:p>
      <w:pPr>
        <w:pStyle w:val="По умолчанию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40" w:line="480" w:lineRule="auto"/>
        <w:jc w:val="both"/>
        <w:rPr>
          <w:sz w:val="24"/>
          <w:szCs w:val="24"/>
        </w:rPr>
      </w:pPr>
      <w:r>
        <w:rPr>
          <w:rStyle w:val="Нет"/>
          <w:rFonts w:ascii="Arial" w:hAnsi="Arial"/>
          <w:sz w:val="24"/>
          <w:szCs w:val="24"/>
          <w:rtl w:val="0"/>
          <w:lang w:val="ru-RU"/>
        </w:rPr>
        <w:t>1</w:t>
      </w:r>
      <w:r>
        <w:rPr>
          <w:rStyle w:val="Нет"/>
          <w:rFonts w:ascii="Arial" w:hAnsi="Arial"/>
          <w:sz w:val="24"/>
          <w:szCs w:val="24"/>
          <w:rtl w:val="0"/>
          <w:lang w:val="en-US"/>
        </w:rPr>
        <w:t xml:space="preserve">. </w:t>
      </w:r>
      <w:r>
        <w:rPr>
          <w:rStyle w:val="Нет"/>
          <w:sz w:val="24"/>
          <w:szCs w:val="24"/>
          <w:shd w:val="clear" w:color="auto" w:fill="ffffff"/>
          <w:rtl w:val="0"/>
        </w:rPr>
        <w:t xml:space="preserve">Профессор Дан Адерка  </w:t>
      </w:r>
      <w:r>
        <w:rPr>
          <w:rStyle w:val="Нет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Style w:val="Нет"/>
          <w:sz w:val="24"/>
          <w:szCs w:val="24"/>
          <w:shd w:val="clear" w:color="auto" w:fill="ffffff"/>
          <w:rtl w:val="0"/>
          <w:lang w:val="ru-RU"/>
        </w:rPr>
        <w:t>Специалист международного уровня в области лечения колоректального рака</w:t>
      </w:r>
      <w:r>
        <w:rPr>
          <w:rStyle w:val="Нет"/>
          <w:sz w:val="24"/>
          <w:szCs w:val="24"/>
          <w:shd w:val="clear" w:color="auto" w:fill="ffffff"/>
          <w:rtl w:val="0"/>
        </w:rPr>
        <w:t xml:space="preserve">, </w:t>
      </w:r>
      <w:r>
        <w:rPr>
          <w:rStyle w:val="Нет"/>
          <w:sz w:val="24"/>
          <w:szCs w:val="24"/>
          <w:shd w:val="clear" w:color="auto" w:fill="ffffff"/>
          <w:rtl w:val="0"/>
        </w:rPr>
        <w:t>онкологических заболеваний кишечника</w:t>
      </w:r>
      <w:r>
        <w:rPr>
          <w:rStyle w:val="Нет"/>
          <w:sz w:val="24"/>
          <w:szCs w:val="24"/>
          <w:shd w:val="clear" w:color="auto" w:fill="ffffff"/>
          <w:rtl w:val="0"/>
        </w:rPr>
        <w:t>. C</w:t>
      </w:r>
      <w:r>
        <w:rPr>
          <w:rStyle w:val="Нет"/>
          <w:sz w:val="24"/>
          <w:szCs w:val="24"/>
          <w:shd w:val="clear" w:color="auto" w:fill="ffffff"/>
          <w:rtl w:val="0"/>
          <w:lang w:val="ru-RU"/>
        </w:rPr>
        <w:t>ооснователь израильской онкологической ассоциации по изучению опухолей ЖКТ</w:t>
      </w:r>
      <w:r>
        <w:rPr>
          <w:rStyle w:val="Нет"/>
          <w:sz w:val="24"/>
          <w:szCs w:val="24"/>
          <w:shd w:val="clear" w:color="auto" w:fill="ffffff"/>
          <w:rtl w:val="0"/>
        </w:rPr>
        <w:t xml:space="preserve">. </w:t>
      </w:r>
    </w:p>
    <w:p>
      <w:pPr>
        <w:pStyle w:val="По умолчанию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40" w:line="480" w:lineRule="auto"/>
        <w:jc w:val="both"/>
        <w:rPr>
          <w:rStyle w:val="Нет"/>
          <w:rFonts w:ascii="Arial" w:cs="Arial" w:hAnsi="Arial" w:eastAsia="Arial"/>
          <w:sz w:val="24"/>
          <w:szCs w:val="24"/>
          <w:shd w:val="clear" w:color="auto" w:fill="ffffff"/>
        </w:rPr>
      </w:pPr>
      <w:r>
        <w:rPr>
          <w:rStyle w:val="Нет"/>
          <w:rFonts w:ascii="Arial" w:hAnsi="Arial" w:hint="default"/>
          <w:sz w:val="24"/>
          <w:szCs w:val="24"/>
          <w:shd w:val="clear" w:color="auto" w:fill="ffffff"/>
          <w:rtl w:val="0"/>
          <w:lang w:val="ru-RU"/>
        </w:rPr>
        <w:t>Тема</w:t>
      </w:r>
      <w:r>
        <w:rPr>
          <w:rStyle w:val="Нет"/>
          <w:rFonts w:ascii="Arial" w:hAnsi="Arial"/>
          <w:sz w:val="24"/>
          <w:szCs w:val="24"/>
          <w:shd w:val="clear" w:color="auto" w:fill="ffffff"/>
          <w:rtl w:val="0"/>
          <w:lang w:val="ru-RU"/>
        </w:rPr>
        <w:t xml:space="preserve">: </w:t>
      </w:r>
      <w:r>
        <w:rPr>
          <w:rStyle w:val="Нет"/>
          <w:rFonts w:ascii="Arial" w:hAnsi="Arial" w:hint="default"/>
          <w:sz w:val="24"/>
          <w:szCs w:val="24"/>
          <w:shd w:val="clear" w:color="auto" w:fill="ffffff"/>
          <w:rtl w:val="0"/>
          <w:lang w:val="ru-RU"/>
        </w:rPr>
        <w:t>Лечение метастатического рака толстого кишечника</w:t>
      </w:r>
    </w:p>
    <w:p>
      <w:pPr>
        <w:pStyle w:val="По умолчанию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40" w:line="480" w:lineRule="auto"/>
        <w:jc w:val="both"/>
        <w:rPr>
          <w:rStyle w:val="Нет"/>
          <w:sz w:val="24"/>
          <w:szCs w:val="24"/>
          <w:shd w:val="clear" w:color="auto" w:fill="ffffff"/>
        </w:rPr>
      </w:pPr>
      <w:r>
        <w:rPr>
          <w:rStyle w:val="Нет"/>
          <w:rFonts w:ascii="Arial" w:hAnsi="Arial"/>
          <w:sz w:val="24"/>
          <w:szCs w:val="24"/>
          <w:shd w:val="clear" w:color="auto" w:fill="ffffff"/>
          <w:rtl w:val="0"/>
          <w:lang w:val="en-US"/>
        </w:rPr>
        <w:t xml:space="preserve">2. </w:t>
      </w:r>
      <w:r>
        <w:rPr>
          <w:rStyle w:val="Нет"/>
          <w:sz w:val="24"/>
          <w:szCs w:val="24"/>
          <w:shd w:val="clear" w:color="auto" w:fill="ffffff"/>
          <w:rtl w:val="0"/>
          <w:lang w:val="ru-RU"/>
        </w:rPr>
        <w:t>Профессор</w:t>
      </w:r>
      <w:r>
        <w:rPr>
          <w:rStyle w:val="Нет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Style w:val="Нет"/>
          <w:sz w:val="24"/>
          <w:szCs w:val="24"/>
          <w:shd w:val="clear" w:color="auto" w:fill="ffffff"/>
          <w:rtl w:val="0"/>
          <w:lang w:val="ru-RU"/>
        </w:rPr>
        <w:t xml:space="preserve"> Офер  Шпильберг  </w:t>
      </w:r>
      <w:r>
        <w:rPr>
          <w:rStyle w:val="Нет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Style w:val="Нет"/>
          <w:sz w:val="24"/>
          <w:szCs w:val="24"/>
          <w:shd w:val="clear" w:color="auto" w:fill="ffffff"/>
          <w:rtl w:val="0"/>
          <w:lang w:val="ru-RU"/>
        </w:rPr>
        <w:t>Один из ведущих онкологов</w:t>
      </w:r>
      <w:r>
        <w:rPr>
          <w:rStyle w:val="Нет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Style w:val="Нет"/>
          <w:sz w:val="24"/>
          <w:szCs w:val="24"/>
          <w:shd w:val="clear" w:color="auto" w:fill="ffffff"/>
          <w:rtl w:val="0"/>
          <w:lang w:val="ru-RU"/>
        </w:rPr>
        <w:t>гематологов Израиля</w:t>
      </w:r>
      <w:r>
        <w:rPr>
          <w:rStyle w:val="Нет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sz w:val="24"/>
          <w:szCs w:val="24"/>
          <w:shd w:val="clear" w:color="auto" w:fill="ffffff"/>
          <w:rtl w:val="0"/>
          <w:lang w:val="ru-RU"/>
        </w:rPr>
        <w:t>специализирующийся на лечении различных онкогематологических заболеваний у детей и взрослых</w:t>
      </w:r>
      <w:r>
        <w:rPr>
          <w:rStyle w:val="Нет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Style w:val="Нет"/>
          <w:sz w:val="24"/>
          <w:szCs w:val="24"/>
          <w:shd w:val="clear" w:color="auto" w:fill="ffffff"/>
          <w:rtl w:val="0"/>
          <w:lang w:val="ru-RU"/>
        </w:rPr>
        <w:t> </w:t>
      </w:r>
    </w:p>
    <w:p>
      <w:pPr>
        <w:pStyle w:val="По умолчанию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40" w:line="480" w:lineRule="auto"/>
        <w:jc w:val="both"/>
        <w:rPr>
          <w:rStyle w:val="Нет"/>
          <w:rFonts w:ascii="Arial" w:cs="Arial" w:hAnsi="Arial" w:eastAsia="Arial"/>
          <w:sz w:val="24"/>
          <w:szCs w:val="24"/>
          <w:shd w:val="clear" w:color="auto" w:fill="ffffff"/>
        </w:rPr>
      </w:pPr>
      <w:r>
        <w:rPr>
          <w:rStyle w:val="Нет"/>
          <w:rFonts w:ascii="Arial" w:hAnsi="Arial" w:hint="default"/>
          <w:sz w:val="24"/>
          <w:szCs w:val="24"/>
          <w:shd w:val="clear" w:color="auto" w:fill="ffffff"/>
          <w:rtl w:val="0"/>
          <w:lang w:val="ru-RU"/>
        </w:rPr>
        <w:t>Тема</w:t>
      </w:r>
      <w:r>
        <w:rPr>
          <w:rStyle w:val="Нет"/>
          <w:rFonts w:ascii="Arial" w:hAnsi="Arial"/>
          <w:sz w:val="24"/>
          <w:szCs w:val="24"/>
          <w:shd w:val="clear" w:color="auto" w:fill="ffffff"/>
          <w:rtl w:val="0"/>
          <w:lang w:val="ru-RU"/>
        </w:rPr>
        <w:t xml:space="preserve">: </w:t>
      </w:r>
      <w:r>
        <w:rPr>
          <w:rStyle w:val="Нет"/>
          <w:rFonts w:ascii="Arial" w:hAnsi="Arial" w:hint="default"/>
          <w:sz w:val="24"/>
          <w:szCs w:val="24"/>
          <w:shd w:val="clear" w:color="auto" w:fill="ffffff"/>
          <w:rtl w:val="0"/>
          <w:lang w:val="ru-RU"/>
        </w:rPr>
        <w:t>Обновление в диагностике и лечении ХЛЛ и лимфопролиферативных злокачественных новообразований</w:t>
      </w:r>
    </w:p>
    <w:p>
      <w:pPr>
        <w:pStyle w:val="По умолчанию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40" w:line="480" w:lineRule="auto"/>
        <w:jc w:val="both"/>
        <w:rPr>
          <w:sz w:val="24"/>
          <w:szCs w:val="24"/>
        </w:rPr>
      </w:pPr>
      <w:r>
        <w:rPr>
          <w:rStyle w:val="Нет"/>
          <w:rFonts w:ascii="Arial" w:hAnsi="Arial"/>
          <w:sz w:val="24"/>
          <w:szCs w:val="24"/>
          <w:shd w:val="clear" w:color="auto" w:fill="ffffff"/>
          <w:rtl w:val="0"/>
          <w:lang w:val="en-US"/>
        </w:rPr>
        <w:t xml:space="preserve">3. </w:t>
      </w:r>
      <w:r>
        <w:rPr>
          <w:rStyle w:val="Нет"/>
          <w:sz w:val="24"/>
          <w:szCs w:val="24"/>
          <w:shd w:val="clear" w:color="auto" w:fill="ffffff"/>
          <w:rtl w:val="0"/>
          <w:lang w:val="ru-RU"/>
        </w:rPr>
        <w:t xml:space="preserve">Профессор Полина Стефански </w:t>
      </w:r>
      <w:r>
        <w:rPr>
          <w:rStyle w:val="Нет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Style w:val="Нет"/>
          <w:sz w:val="24"/>
          <w:szCs w:val="24"/>
          <w:shd w:val="clear" w:color="auto" w:fill="ffffff"/>
          <w:rtl w:val="0"/>
          <w:lang w:val="ru-RU"/>
        </w:rPr>
        <w:t>один из ведущих гематоонкологов мира</w:t>
      </w:r>
      <w:r>
        <w:rPr>
          <w:rStyle w:val="Нет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sz w:val="24"/>
          <w:szCs w:val="24"/>
          <w:shd w:val="clear" w:color="auto" w:fill="ffffff"/>
          <w:rtl w:val="0"/>
          <w:lang w:val="ru-RU"/>
        </w:rPr>
        <w:t>которая занимается редкими заболеваниями у детей</w:t>
      </w:r>
      <w:r>
        <w:rPr>
          <w:rStyle w:val="Нет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 xml:space="preserve"> </w:t>
      </w:r>
    </w:p>
    <w:p>
      <w:pPr>
        <w:pStyle w:val="По умолчанию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40" w:line="480" w:lineRule="auto"/>
        <w:jc w:val="both"/>
        <w:rPr>
          <w:rStyle w:val="Нет"/>
          <w:rFonts w:ascii="Arial" w:cs="Arial" w:hAnsi="Arial" w:eastAsia="Arial"/>
          <w:sz w:val="24"/>
          <w:szCs w:val="24"/>
          <w:shd w:val="clear" w:color="auto" w:fill="ffffff"/>
        </w:rPr>
      </w:pPr>
      <w:r>
        <w:rPr>
          <w:rStyle w:val="Нет"/>
          <w:rFonts w:ascii="Arial" w:hAnsi="Arial" w:hint="default"/>
          <w:sz w:val="24"/>
          <w:szCs w:val="24"/>
          <w:shd w:val="clear" w:color="auto" w:fill="ffffff"/>
          <w:rtl w:val="0"/>
          <w:lang w:val="ru-RU"/>
        </w:rPr>
        <w:t>Тема</w:t>
      </w:r>
      <w:r>
        <w:rPr>
          <w:rStyle w:val="Нет"/>
          <w:rFonts w:ascii="Arial" w:hAnsi="Arial"/>
          <w:sz w:val="24"/>
          <w:szCs w:val="24"/>
          <w:shd w:val="clear" w:color="auto" w:fill="ffffff"/>
          <w:rtl w:val="0"/>
          <w:lang w:val="ru-RU"/>
        </w:rPr>
        <w:t xml:space="preserve">: </w:t>
      </w:r>
      <w:r>
        <w:rPr>
          <w:rStyle w:val="Нет"/>
          <w:rFonts w:ascii="Arial" w:hAnsi="Arial" w:hint="default"/>
          <w:sz w:val="24"/>
          <w:szCs w:val="24"/>
          <w:shd w:val="clear" w:color="auto" w:fill="ffffff"/>
          <w:rtl w:val="0"/>
          <w:lang w:val="ru-RU"/>
        </w:rPr>
        <w:t>Терапевтическая парадигма КТ при лимфомах</w:t>
      </w:r>
    </w:p>
    <w:p>
      <w:pPr>
        <w:pStyle w:val="По умолчанию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40" w:line="480" w:lineRule="auto"/>
        <w:jc w:val="both"/>
        <w:rPr>
          <w:rFonts w:ascii="Arial" w:cs="Arial" w:hAnsi="Arial" w:eastAsia="Arial"/>
          <w:sz w:val="24"/>
          <w:szCs w:val="24"/>
          <w:shd w:val="clear" w:color="auto" w:fill="ffffff"/>
        </w:rPr>
      </w:pPr>
      <w:r>
        <w:rPr>
          <w:rStyle w:val="Нет"/>
          <w:rFonts w:ascii="Arial" w:hAnsi="Arial"/>
          <w:sz w:val="24"/>
          <w:szCs w:val="24"/>
          <w:shd w:val="clear" w:color="auto" w:fill="ffffff"/>
          <w:rtl w:val="0"/>
          <w:lang w:val="en-US"/>
        </w:rPr>
        <w:t xml:space="preserve">4. </w:t>
      </w:r>
      <w:r>
        <w:rPr>
          <w:rFonts w:ascii="Arial" w:cs="Arial" w:hAnsi="Arial" w:eastAsia="Arial"/>
          <w:sz w:val="24"/>
          <w:szCs w:val="24"/>
          <w:shd w:val="clear" w:color="auto" w:fill="ffffff"/>
        </w:rPr>
        <w:fldChar w:fldCharType="begin" w:fldLock="0"/>
      </w:r>
      <w:r>
        <w:rPr>
          <w:rFonts w:ascii="Arial" w:cs="Arial" w:hAnsi="Arial" w:eastAsia="Arial"/>
          <w:sz w:val="24"/>
          <w:szCs w:val="24"/>
          <w:shd w:val="clear" w:color="auto" w:fill="ffffff"/>
        </w:rPr>
        <w:instrText xml:space="preserve"> HYPERLINK "https://sapirmedical.ru/our-doctors/doktor-irina-zhevelyuk/"</w:instrText>
      </w:r>
      <w:r>
        <w:rPr>
          <w:rFonts w:ascii="Arial" w:cs="Arial" w:hAnsi="Arial" w:eastAsia="Arial"/>
          <w:sz w:val="24"/>
          <w:szCs w:val="24"/>
          <w:shd w:val="clear" w:color="auto" w:fill="ffffff"/>
        </w:rPr>
        <w:fldChar w:fldCharType="separate" w:fldLock="0"/>
      </w:r>
      <w:r>
        <w:rPr>
          <w:rFonts w:ascii="Arial" w:hAnsi="Arial" w:hint="default"/>
          <w:sz w:val="24"/>
          <w:szCs w:val="24"/>
          <w:shd w:val="clear" w:color="auto" w:fill="ffffff"/>
          <w:rtl w:val="0"/>
          <w:lang w:val="ru-RU"/>
        </w:rPr>
        <w:t>Доктор Ирина Живелюк</w:t>
      </w:r>
      <w:r>
        <w:rPr>
          <w:rFonts w:ascii="Arial" w:cs="Arial" w:hAnsi="Arial" w:eastAsia="Arial"/>
          <w:sz w:val="24"/>
          <w:szCs w:val="24"/>
          <w:shd w:val="clear" w:color="auto" w:fill="ffffff"/>
        </w:rPr>
        <w:fldChar w:fldCharType="end" w:fldLock="0"/>
      </w:r>
      <w:r>
        <w:rPr>
          <w:rFonts w:ascii="Arial" w:hAnsi="Arial"/>
          <w:sz w:val="24"/>
          <w:szCs w:val="24"/>
          <w:shd w:val="clear" w:color="auto" w:fill="ffffff"/>
          <w:rtl w:val="0"/>
          <w:lang w:val="ru-RU"/>
        </w:rPr>
        <w:t xml:space="preserve">  - 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  <w:lang w:val="ru-RU"/>
        </w:rPr>
        <w:t>Опытный врач</w:t>
      </w:r>
      <w:r>
        <w:rPr>
          <w:rFonts w:ascii="Arial" w:hAnsi="Arial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  <w:lang w:val="ru-RU"/>
        </w:rPr>
        <w:t>онколог</w:t>
      </w:r>
      <w:r>
        <w:rPr>
          <w:rFonts w:ascii="Arial" w:hAnsi="Arial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  <w:lang w:val="ru-RU"/>
        </w:rPr>
        <w:t xml:space="preserve">химиотерапевт </w:t>
      </w:r>
      <w:r>
        <w:rPr>
          <w:rFonts w:ascii="Arial" w:hAnsi="Arial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  <w:lang w:val="ru-RU"/>
        </w:rPr>
        <w:t xml:space="preserve">стаж работы </w:t>
      </w:r>
      <w:r>
        <w:rPr>
          <w:rFonts w:ascii="Arial" w:hAnsi="Arial"/>
          <w:sz w:val="24"/>
          <w:szCs w:val="24"/>
          <w:shd w:val="clear" w:color="auto" w:fill="ffffff"/>
          <w:rtl w:val="0"/>
          <w:lang w:val="ru-RU"/>
        </w:rPr>
        <w:t xml:space="preserve">25 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  <w:lang w:val="ru-RU"/>
        </w:rPr>
        <w:t>лет</w:t>
      </w:r>
      <w:r>
        <w:rPr>
          <w:rFonts w:ascii="Arial" w:hAnsi="Arial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Arial" w:hAnsi="Arial"/>
          <w:sz w:val="24"/>
          <w:szCs w:val="24"/>
          <w:shd w:val="clear" w:color="auto" w:fill="ffffff"/>
          <w:rtl w:val="0"/>
          <w:lang w:val="ru-RU"/>
        </w:rPr>
        <w:t xml:space="preserve"> </w:t>
      </w:r>
    </w:p>
    <w:p>
      <w:pPr>
        <w:pStyle w:val="По умолчанию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40" w:line="480" w:lineRule="auto"/>
        <w:jc w:val="both"/>
        <w:rPr>
          <w:rStyle w:val="Нет"/>
          <w:rFonts w:ascii="Arial" w:cs="Arial" w:hAnsi="Arial" w:eastAsia="Arial"/>
          <w:sz w:val="24"/>
          <w:szCs w:val="24"/>
          <w:shd w:val="clear" w:color="auto" w:fill="ffffff"/>
        </w:rPr>
      </w:pPr>
      <w:r>
        <w:rPr>
          <w:rStyle w:val="Нет"/>
          <w:rFonts w:ascii="Arial" w:hAnsi="Arial" w:hint="default"/>
          <w:sz w:val="24"/>
          <w:szCs w:val="24"/>
          <w:shd w:val="clear" w:color="auto" w:fill="ffffff"/>
          <w:rtl w:val="0"/>
          <w:lang w:val="ru-RU"/>
        </w:rPr>
        <w:t>Тема</w:t>
      </w:r>
      <w:r>
        <w:rPr>
          <w:rStyle w:val="Нет"/>
          <w:rFonts w:ascii="Arial" w:hAnsi="Arial"/>
          <w:sz w:val="24"/>
          <w:szCs w:val="24"/>
          <w:shd w:val="clear" w:color="auto" w:fill="ffffff"/>
          <w:rtl w:val="0"/>
          <w:lang w:val="ru-RU"/>
        </w:rPr>
        <w:t xml:space="preserve">: </w:t>
      </w:r>
      <w:r>
        <w:rPr>
          <w:rStyle w:val="Нет"/>
          <w:rFonts w:ascii="Arial" w:hAnsi="Arial" w:hint="default"/>
          <w:sz w:val="24"/>
          <w:szCs w:val="24"/>
          <w:shd w:val="clear" w:color="auto" w:fill="ffffff"/>
          <w:rtl w:val="0"/>
          <w:lang w:val="ru-RU"/>
        </w:rPr>
        <w:t>Рак молочной железы среди молодых</w:t>
      </w:r>
      <w:r>
        <w:rPr>
          <w:rStyle w:val="Нет"/>
          <w:rFonts w:ascii="Arial" w:hAnsi="Arial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Style w:val="Нет"/>
          <w:rFonts w:ascii="Arial" w:hAnsi="Arial" w:hint="default"/>
          <w:sz w:val="24"/>
          <w:szCs w:val="24"/>
          <w:shd w:val="clear" w:color="auto" w:fill="ffffff"/>
          <w:rtl w:val="0"/>
          <w:lang w:val="ru-RU"/>
        </w:rPr>
        <w:t>Особенности диагностики и новые подходы к лечению</w:t>
      </w:r>
    </w:p>
    <w:p>
      <w:pPr>
        <w:pStyle w:val="По умолчанию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40" w:line="480" w:lineRule="auto"/>
        <w:jc w:val="both"/>
        <w:rPr>
          <w:rStyle w:val="Нет"/>
          <w:rFonts w:ascii="Arial" w:cs="Arial" w:hAnsi="Arial" w:eastAsia="Arial"/>
          <w:sz w:val="24"/>
          <w:szCs w:val="24"/>
          <w:shd w:val="clear" w:color="auto" w:fill="ffffff"/>
        </w:rPr>
      </w:pPr>
      <w:r>
        <w:rPr>
          <w:rStyle w:val="Нет"/>
          <w:rFonts w:ascii="Arial" w:hAnsi="Arial"/>
          <w:sz w:val="24"/>
          <w:szCs w:val="24"/>
          <w:shd w:val="clear" w:color="auto" w:fill="ffffff"/>
          <w:rtl w:val="0"/>
          <w:lang w:val="en-US"/>
        </w:rPr>
        <w:t xml:space="preserve">5. </w:t>
      </w:r>
      <w:r>
        <w:rPr>
          <w:rStyle w:val="Нет"/>
          <w:rFonts w:ascii="Arial" w:hAnsi="Arial" w:hint="default"/>
          <w:sz w:val="24"/>
          <w:szCs w:val="24"/>
          <w:shd w:val="clear" w:color="auto" w:fill="ffffff"/>
          <w:rtl w:val="0"/>
          <w:lang w:val="ru-RU"/>
        </w:rPr>
        <w:t xml:space="preserve">Доктор Элизабет Дудник  </w:t>
      </w:r>
      <w:r>
        <w:rPr>
          <w:rStyle w:val="Нет"/>
          <w:rFonts w:ascii="Arial" w:hAnsi="Arial"/>
          <w:sz w:val="24"/>
          <w:szCs w:val="24"/>
          <w:shd w:val="clear" w:color="auto" w:fill="ffffff"/>
          <w:rtl w:val="0"/>
          <w:lang w:val="ru-RU"/>
        </w:rPr>
        <w:t xml:space="preserve">-  </w:t>
      </w:r>
      <w:r>
        <w:rPr>
          <w:rStyle w:val="Нет"/>
          <w:rFonts w:ascii="Arial" w:hAnsi="Arial" w:hint="default"/>
          <w:sz w:val="24"/>
          <w:szCs w:val="24"/>
          <w:shd w:val="clear" w:color="auto" w:fill="ffffff"/>
          <w:rtl w:val="0"/>
          <w:lang w:val="ru-RU"/>
        </w:rPr>
        <w:t> Глава ассоциации торакальной хирургии Израиля</w:t>
      </w:r>
      <w:r>
        <w:rPr>
          <w:rStyle w:val="Нет"/>
          <w:rFonts w:ascii="Arial" w:hAnsi="Arial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40" w:line="480" w:lineRule="auto"/>
        <w:jc w:val="both"/>
        <w:rPr>
          <w:rStyle w:val="Нет"/>
          <w:rFonts w:ascii="Arial" w:cs="Arial" w:hAnsi="Arial" w:eastAsia="Arial"/>
          <w:sz w:val="24"/>
          <w:szCs w:val="24"/>
          <w:shd w:val="clear" w:color="auto" w:fill="ffffff"/>
        </w:rPr>
      </w:pPr>
      <w:r>
        <w:rPr>
          <w:rStyle w:val="Нет"/>
          <w:rFonts w:ascii="Arial" w:hAnsi="Arial" w:hint="default"/>
          <w:sz w:val="24"/>
          <w:szCs w:val="24"/>
          <w:shd w:val="clear" w:color="auto" w:fill="ffffff"/>
          <w:rtl w:val="0"/>
          <w:lang w:val="ru-RU"/>
        </w:rPr>
        <w:t>Опытнейший  онколог</w:t>
      </w:r>
      <w:r>
        <w:rPr>
          <w:rStyle w:val="Нет"/>
          <w:rFonts w:ascii="Arial" w:hAnsi="Arial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rFonts w:ascii="Arial" w:hAnsi="Arial" w:hint="default"/>
          <w:sz w:val="24"/>
          <w:szCs w:val="24"/>
          <w:shd w:val="clear" w:color="auto" w:fill="ffffff"/>
          <w:rtl w:val="0"/>
          <w:lang w:val="ru-RU"/>
        </w:rPr>
        <w:t>специалист в области торакальной онкологии</w:t>
      </w:r>
      <w:r>
        <w:rPr>
          <w:rStyle w:val="Нет"/>
          <w:rFonts w:ascii="Arial" w:hAnsi="Arial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Style w:val="Нет"/>
          <w:rFonts w:ascii="Arial" w:hAnsi="Arial"/>
          <w:sz w:val="24"/>
          <w:szCs w:val="24"/>
          <w:shd w:val="clear" w:color="auto" w:fill="ffffff"/>
          <w:rtl w:val="0"/>
          <w:lang w:val="ru-RU"/>
        </w:rPr>
        <w:t xml:space="preserve"> </w:t>
      </w:r>
    </w:p>
    <w:p>
      <w:pPr>
        <w:pStyle w:val="По умолчанию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40" w:line="480" w:lineRule="auto"/>
        <w:jc w:val="both"/>
        <w:rPr>
          <w:rStyle w:val="Нет"/>
          <w:rFonts w:ascii="Arial" w:cs="Arial" w:hAnsi="Arial" w:eastAsia="Arial"/>
          <w:b w:val="1"/>
          <w:bCs w:val="1"/>
          <w:sz w:val="24"/>
          <w:szCs w:val="24"/>
          <w:shd w:val="clear" w:color="auto" w:fill="ffffff"/>
        </w:rPr>
      </w:pPr>
      <w:r>
        <w:rPr>
          <w:rStyle w:val="Нет"/>
          <w:rFonts w:ascii="Arial" w:hAnsi="Arial" w:hint="default"/>
          <w:sz w:val="24"/>
          <w:szCs w:val="24"/>
          <w:shd w:val="clear" w:color="auto" w:fill="ffffff"/>
          <w:rtl w:val="0"/>
          <w:lang w:val="ru-RU"/>
        </w:rPr>
        <w:t>Тема</w:t>
      </w:r>
      <w:r>
        <w:rPr>
          <w:rStyle w:val="Нет"/>
          <w:rFonts w:ascii="Arial" w:hAnsi="Arial"/>
          <w:sz w:val="24"/>
          <w:szCs w:val="24"/>
          <w:shd w:val="clear" w:color="auto" w:fill="ffffff"/>
          <w:rtl w:val="0"/>
          <w:lang w:val="ru-RU"/>
        </w:rPr>
        <w:t xml:space="preserve">: </w:t>
      </w:r>
      <w:r>
        <w:rPr>
          <w:rStyle w:val="Нет"/>
          <w:rFonts w:ascii="Arial" w:hAnsi="Arial" w:hint="default"/>
          <w:sz w:val="24"/>
          <w:szCs w:val="24"/>
          <w:shd w:val="clear" w:color="auto" w:fill="ffffff"/>
          <w:rtl w:val="0"/>
          <w:lang w:val="ru-RU"/>
        </w:rPr>
        <w:t xml:space="preserve">Достижения в иммунотерапии немелкоклеточного рака легкого </w:t>
      </w:r>
      <w:r>
        <w:rPr>
          <w:rStyle w:val="Нет"/>
          <w:rFonts w:ascii="Arial" w:hAnsi="Arial"/>
          <w:sz w:val="24"/>
          <w:szCs w:val="24"/>
          <w:shd w:val="clear" w:color="auto" w:fill="ffffff"/>
          <w:rtl w:val="0"/>
          <w:lang w:val="ru-RU"/>
        </w:rPr>
        <w:t xml:space="preserve">( </w:t>
      </w:r>
      <w:r>
        <w:rPr>
          <w:rStyle w:val="Нет"/>
          <w:rFonts w:ascii="Arial" w:hAnsi="Arial" w:hint="default"/>
          <w:sz w:val="24"/>
          <w:szCs w:val="24"/>
          <w:shd w:val="clear" w:color="auto" w:fill="ffffff"/>
          <w:rtl w:val="0"/>
          <w:lang w:val="ru-RU"/>
        </w:rPr>
        <w:t>НМРЛ</w:t>
      </w:r>
      <w:r>
        <w:rPr>
          <w:rStyle w:val="Нет"/>
          <w:rFonts w:ascii="Arial" w:hAnsi="Arial"/>
          <w:sz w:val="24"/>
          <w:szCs w:val="24"/>
          <w:shd w:val="clear" w:color="auto" w:fill="ffffff"/>
          <w:rtl w:val="0"/>
          <w:lang w:val="ru-RU"/>
        </w:rPr>
        <w:t>)</w:t>
      </w:r>
    </w:p>
    <w:p>
      <w:pPr>
        <w:pStyle w:val="По умолчанию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40" w:line="480" w:lineRule="auto"/>
        <w:jc w:val="both"/>
        <w:rPr>
          <w:rStyle w:val="Нет"/>
          <w:rFonts w:ascii="Arial" w:cs="Arial" w:hAnsi="Arial" w:eastAsia="Arial"/>
          <w:sz w:val="24"/>
          <w:szCs w:val="24"/>
          <w:shd w:val="clear" w:color="auto" w:fill="ffffff"/>
        </w:rPr>
      </w:pPr>
      <w:r>
        <w:rPr>
          <w:rStyle w:val="Нет"/>
          <w:rFonts w:ascii="Arial" w:hAnsi="Arial"/>
          <w:sz w:val="24"/>
          <w:szCs w:val="24"/>
          <w:shd w:val="clear" w:color="auto" w:fill="ffffff"/>
          <w:rtl w:val="0"/>
          <w:lang w:val="en-US"/>
        </w:rPr>
        <w:t xml:space="preserve">6. </w:t>
      </w:r>
      <w:r>
        <w:rPr>
          <w:rStyle w:val="Нет"/>
          <w:rFonts w:ascii="Arial" w:hAnsi="Arial" w:hint="default"/>
          <w:sz w:val="24"/>
          <w:szCs w:val="24"/>
          <w:shd w:val="clear" w:color="auto" w:fill="ffffff"/>
          <w:rtl w:val="0"/>
          <w:lang w:val="ru-RU"/>
        </w:rPr>
        <w:t xml:space="preserve">Доктор Сарит Давид  </w:t>
      </w:r>
      <w:r>
        <w:rPr>
          <w:rStyle w:val="Нет"/>
          <w:rFonts w:ascii="Arial" w:hAnsi="Arial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Style w:val="Нет"/>
          <w:rFonts w:ascii="Arial" w:hAnsi="Arial" w:hint="default"/>
          <w:sz w:val="24"/>
          <w:szCs w:val="24"/>
          <w:shd w:val="clear" w:color="auto" w:fill="ffffff"/>
          <w:rtl w:val="0"/>
          <w:lang w:val="ru-RU"/>
        </w:rPr>
        <w:t>Ведущий онколог Израиля</w:t>
      </w:r>
      <w:r>
        <w:rPr>
          <w:rStyle w:val="Нет"/>
          <w:rFonts w:ascii="Arial" w:hAnsi="Arial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rFonts w:ascii="Arial" w:hAnsi="Arial" w:hint="default"/>
          <w:sz w:val="24"/>
          <w:szCs w:val="24"/>
          <w:shd w:val="clear" w:color="auto" w:fill="ffffff"/>
          <w:rtl w:val="0"/>
          <w:lang w:val="ru-RU"/>
        </w:rPr>
        <w:t>врач с мировым именем</w:t>
      </w:r>
      <w:r>
        <w:rPr>
          <w:rStyle w:val="Нет"/>
          <w:rFonts w:ascii="Arial" w:hAnsi="Arial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rFonts w:ascii="Arial" w:hAnsi="Arial" w:hint="default"/>
          <w:sz w:val="24"/>
          <w:szCs w:val="24"/>
          <w:shd w:val="clear" w:color="auto" w:fill="ffffff"/>
          <w:rtl w:val="0"/>
          <w:lang w:val="ru-RU"/>
        </w:rPr>
        <w:t>специалист по химиотерапии и радиотерапии</w:t>
      </w:r>
      <w:r>
        <w:rPr>
          <w:rStyle w:val="Нет"/>
          <w:rFonts w:ascii="Arial" w:hAnsi="Arial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Style w:val="Нет"/>
          <w:rFonts w:ascii="Arial" w:hAnsi="Arial" w:hint="default"/>
          <w:sz w:val="24"/>
          <w:szCs w:val="24"/>
          <w:shd w:val="clear" w:color="auto" w:fill="ffffff"/>
          <w:rtl w:val="0"/>
          <w:lang w:val="ru-RU"/>
        </w:rPr>
        <w:t>Эксперт мирового уровня</w:t>
      </w:r>
      <w:r>
        <w:rPr>
          <w:rStyle w:val="Нет"/>
          <w:rFonts w:ascii="Arial" w:hAnsi="Arial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rFonts w:ascii="Arial" w:hAnsi="Arial" w:hint="default"/>
          <w:sz w:val="24"/>
          <w:szCs w:val="24"/>
          <w:shd w:val="clear" w:color="auto" w:fill="ffffff"/>
          <w:rtl w:val="0"/>
          <w:lang w:val="ru-RU"/>
        </w:rPr>
        <w:t>применяющий самые современные методы для лечения всех видов онкологии и процессов метастазирования</w:t>
      </w:r>
      <w:r>
        <w:rPr>
          <w:rStyle w:val="Нет"/>
          <w:rFonts w:ascii="Arial" w:hAnsi="Arial"/>
          <w:sz w:val="24"/>
          <w:szCs w:val="24"/>
          <w:shd w:val="clear" w:color="auto" w:fill="ffffff"/>
          <w:rtl w:val="0"/>
          <w:lang w:val="ru-RU"/>
        </w:rPr>
        <w:t xml:space="preserve">. </w:t>
      </w:r>
    </w:p>
    <w:p>
      <w:pPr>
        <w:pStyle w:val="По умолчанию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40" w:line="480" w:lineRule="auto"/>
        <w:jc w:val="both"/>
        <w:rPr>
          <w:rStyle w:val="Нет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Нет"/>
          <w:rFonts w:ascii="Arial" w:hAnsi="Arial" w:hint="default"/>
          <w:sz w:val="24"/>
          <w:szCs w:val="24"/>
          <w:shd w:val="clear" w:color="auto" w:fill="ffffff"/>
          <w:rtl w:val="0"/>
          <w:lang w:val="ru-RU"/>
        </w:rPr>
        <w:t>Тема</w:t>
      </w:r>
      <w:r>
        <w:rPr>
          <w:rStyle w:val="Нет"/>
          <w:rFonts w:ascii="Arial" w:hAnsi="Arial"/>
          <w:sz w:val="24"/>
          <w:szCs w:val="24"/>
          <w:shd w:val="clear" w:color="auto" w:fill="ffffff"/>
          <w:rtl w:val="0"/>
          <w:lang w:val="ru-RU"/>
        </w:rPr>
        <w:t xml:space="preserve">: </w:t>
      </w:r>
      <w:r>
        <w:rPr>
          <w:rStyle w:val="Нет"/>
          <w:rFonts w:ascii="Arial" w:hAnsi="Arial" w:hint="default"/>
          <w:sz w:val="24"/>
          <w:szCs w:val="24"/>
          <w:rtl w:val="0"/>
          <w:lang w:val="ru-RU"/>
        </w:rPr>
        <w:t>Достижения в лечении рака предстательной железы</w:t>
      </w:r>
    </w:p>
    <w:p>
      <w:pPr>
        <w:pStyle w:val="По умолчанию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40" w:line="480" w:lineRule="auto"/>
        <w:jc w:val="both"/>
        <w:rPr>
          <w:sz w:val="24"/>
          <w:szCs w:val="24"/>
        </w:rPr>
      </w:pPr>
      <w:r>
        <w:rPr>
          <w:rStyle w:val="Нет"/>
          <w:rFonts w:ascii="Arial" w:hAnsi="Arial"/>
          <w:sz w:val="24"/>
          <w:szCs w:val="24"/>
          <w:rtl w:val="0"/>
          <w:lang w:val="en-US"/>
        </w:rPr>
        <w:t xml:space="preserve">7. </w:t>
      </w:r>
      <w:r>
        <w:rPr>
          <w:rStyle w:val="Нет"/>
          <w:sz w:val="24"/>
          <w:szCs w:val="24"/>
          <w:shd w:val="clear" w:color="auto" w:fill="ffffff"/>
          <w:rtl w:val="0"/>
          <w:lang w:val="ru-RU"/>
        </w:rPr>
        <w:t xml:space="preserve">Доктор Юлиана Ваксман </w:t>
      </w:r>
      <w:r>
        <w:rPr>
          <w:rStyle w:val="Нет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Style w:val="Нет"/>
          <w:sz w:val="24"/>
          <w:szCs w:val="24"/>
          <w:shd w:val="clear" w:color="auto" w:fill="ffffff"/>
          <w:rtl w:val="0"/>
          <w:lang w:val="ru-RU"/>
        </w:rPr>
        <w:t>Израиль</w:t>
      </w:r>
      <w:r>
        <w:rPr>
          <w:rStyle w:val="Нет"/>
          <w:sz w:val="24"/>
          <w:szCs w:val="24"/>
          <w:shd w:val="clear" w:color="auto" w:fill="ffffff"/>
          <w:rtl w:val="0"/>
          <w:lang w:val="ru-RU"/>
        </w:rPr>
        <w:t>)</w:t>
      </w:r>
      <w:r>
        <w:rPr>
          <w:sz w:val="24"/>
          <w:szCs w:val="24"/>
          <w:rtl w:val="0"/>
          <w:lang w:val="ru-RU"/>
        </w:rPr>
        <w:t xml:space="preserve"> - </w:t>
      </w:r>
      <w:r>
        <w:rPr>
          <w:rStyle w:val="Нет"/>
          <w:sz w:val="24"/>
          <w:szCs w:val="24"/>
          <w:shd w:val="clear" w:color="auto" w:fill="ffffff"/>
          <w:rtl w:val="0"/>
          <w:lang w:val="ru-RU"/>
        </w:rPr>
        <w:t>представитель Израильской Ассоциации гематологии в медицинском центре имени Рабина</w:t>
      </w:r>
      <w:r>
        <w:rPr>
          <w:rStyle w:val="Нет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sz w:val="24"/>
          <w:szCs w:val="24"/>
          <w:shd w:val="clear" w:color="auto" w:fill="ffffff"/>
          <w:rtl w:val="0"/>
          <w:lang w:val="ru-RU"/>
        </w:rPr>
        <w:t>занимается вопросами онкогематологии</w:t>
      </w:r>
      <w:r>
        <w:rPr>
          <w:rStyle w:val="Нет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sz w:val="24"/>
          <w:szCs w:val="24"/>
          <w:shd w:val="clear" w:color="auto" w:fill="ffffff"/>
          <w:rtl w:val="0"/>
          <w:lang w:val="ru-RU"/>
        </w:rPr>
        <w:t>лечения миелом</w:t>
      </w:r>
      <w:r>
        <w:rPr>
          <w:rStyle w:val="Нет"/>
          <w:sz w:val="24"/>
          <w:szCs w:val="24"/>
          <w:shd w:val="clear" w:color="auto" w:fill="ffffff"/>
          <w:rtl w:val="0"/>
          <w:lang w:val="ru-RU"/>
        </w:rPr>
        <w:t xml:space="preserve">. </w:t>
      </w:r>
    </w:p>
    <w:p>
      <w:pPr>
        <w:pStyle w:val="Normal (Web)"/>
        <w:spacing w:before="0" w:after="0" w:line="390" w:lineRule="atLeast"/>
        <w:jc w:val="both"/>
        <w:rPr>
          <w:rStyle w:val="Нет"/>
          <w:rFonts w:ascii="Arial" w:cs="Arial" w:hAnsi="Arial" w:eastAsia="Arial"/>
          <w:b w:val="1"/>
          <w:bCs w:val="1"/>
        </w:rPr>
      </w:pPr>
      <w:r>
        <w:rPr>
          <w:rStyle w:val="Нет"/>
          <w:rFonts w:ascii="Arial" w:hAnsi="Arial" w:hint="default"/>
          <w:shd w:val="clear" w:color="auto" w:fill="ffffff"/>
          <w:rtl w:val="0"/>
          <w:lang w:val="ru-RU"/>
        </w:rPr>
        <w:t>Тема</w:t>
      </w:r>
      <w:r>
        <w:rPr>
          <w:rStyle w:val="Нет"/>
          <w:rFonts w:ascii="Arial" w:hAnsi="Arial"/>
          <w:shd w:val="clear" w:color="auto" w:fill="ffffff"/>
          <w:rtl w:val="0"/>
          <w:lang w:val="ru-RU"/>
        </w:rPr>
        <w:t xml:space="preserve">: </w:t>
      </w:r>
      <w:r>
        <w:rPr>
          <w:rStyle w:val="Нет"/>
          <w:rFonts w:ascii="Arial" w:hAnsi="Arial" w:hint="default"/>
          <w:shd w:val="clear" w:color="auto" w:fill="ffffff"/>
          <w:rtl w:val="0"/>
          <w:lang w:val="ru-RU"/>
        </w:rPr>
        <w:t>Инновации в лечении пациентов с рецидивирующей</w:t>
      </w:r>
      <w:r>
        <w:rPr>
          <w:rStyle w:val="Нет"/>
          <w:rFonts w:ascii="Arial" w:hAnsi="Arial"/>
          <w:shd w:val="clear" w:color="auto" w:fill="ffffff"/>
          <w:rtl w:val="0"/>
          <w:lang w:val="ru-RU"/>
        </w:rPr>
        <w:t>/</w:t>
      </w:r>
      <w:r>
        <w:rPr>
          <w:rStyle w:val="Нет"/>
          <w:rFonts w:ascii="Arial" w:hAnsi="Arial" w:hint="default"/>
          <w:shd w:val="clear" w:color="auto" w:fill="ffffff"/>
          <w:rtl w:val="0"/>
          <w:lang w:val="ru-RU"/>
        </w:rPr>
        <w:t>рефракторной множественной миеломой</w:t>
      </w:r>
      <w:r>
        <w:rPr>
          <w:rStyle w:val="Нет"/>
          <w:rFonts w:ascii="Arial" w:hAnsi="Arial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40" w:line="480" w:lineRule="auto"/>
        <w:jc w:val="both"/>
        <w:rPr>
          <w:rStyle w:val="Нет"/>
          <w:rFonts w:ascii="Arial" w:cs="Arial" w:hAnsi="Arial" w:eastAsia="Arial"/>
          <w:sz w:val="24"/>
          <w:szCs w:val="24"/>
          <w:lang w:val="en-US"/>
        </w:rPr>
      </w:pPr>
      <w:r>
        <w:rPr>
          <w:rStyle w:val="Нет"/>
          <w:rFonts w:ascii="Arial" w:cs="Arial" w:hAnsi="Arial" w:eastAsia="Arial"/>
          <w:sz w:val="24"/>
          <w:szCs w:val="24"/>
          <w:lang w:val="en-US"/>
        </w:rPr>
        <w:tab/>
      </w:r>
    </w:p>
    <w:p>
      <w:pPr>
        <w:pStyle w:val="По умолчанию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40" w:line="480" w:lineRule="auto"/>
        <w:jc w:val="both"/>
        <w:rPr>
          <w:rStyle w:val="Нет"/>
          <w:rFonts w:ascii="Arial" w:cs="Arial" w:hAnsi="Arial" w:eastAsia="Arial"/>
          <w:sz w:val="24"/>
          <w:szCs w:val="24"/>
        </w:rPr>
      </w:pPr>
      <w:r>
        <w:rPr>
          <w:rStyle w:val="Нет"/>
          <w:rFonts w:ascii="Arial" w:hAnsi="Arial" w:hint="default"/>
          <w:sz w:val="24"/>
          <w:szCs w:val="24"/>
          <w:rtl w:val="0"/>
          <w:lang w:val="ru-RU"/>
        </w:rPr>
        <w:t xml:space="preserve">Подробно о конференции </w:t>
      </w:r>
      <w:r>
        <w:rPr>
          <w:rStyle w:val="Нет"/>
          <w:rFonts w:ascii="Arial" w:hAnsi="Arial"/>
          <w:sz w:val="24"/>
          <w:szCs w:val="24"/>
          <w:rtl w:val="0"/>
          <w:lang w:val="ru-RU"/>
        </w:rPr>
        <w:t xml:space="preserve">IsraelMedDay </w:t>
      </w:r>
      <w:r>
        <w:rPr>
          <w:rStyle w:val="Нет"/>
          <w:rFonts w:ascii="Arial" w:hAnsi="Arial" w:hint="default"/>
          <w:sz w:val="24"/>
          <w:szCs w:val="24"/>
          <w:rtl w:val="0"/>
          <w:lang w:val="ru-RU"/>
        </w:rPr>
        <w:t xml:space="preserve">«Гематология и Онкология </w:t>
      </w:r>
      <w:r>
        <w:rPr>
          <w:rStyle w:val="Нет"/>
          <w:rFonts w:ascii="Arial" w:hAnsi="Arial"/>
          <w:sz w:val="24"/>
          <w:szCs w:val="24"/>
          <w:rtl w:val="0"/>
          <w:lang w:val="ru-RU"/>
        </w:rPr>
        <w:t xml:space="preserve">2022: </w:t>
      </w:r>
      <w:r>
        <w:rPr>
          <w:rStyle w:val="Нет"/>
          <w:rFonts w:ascii="Arial" w:hAnsi="Arial" w:hint="default"/>
          <w:sz w:val="24"/>
          <w:szCs w:val="24"/>
          <w:rtl w:val="0"/>
          <w:lang w:val="ru-RU"/>
        </w:rPr>
        <w:t xml:space="preserve">опыт и достижения»  на </w:t>
      </w:r>
      <w:r>
        <w:rPr>
          <w:rStyle w:val="Hyperlink.1"/>
          <w:rFonts w:ascii="Arial" w:cs="Arial" w:hAnsi="Arial" w:eastAsia="Arial"/>
          <w:outline w:val="0"/>
          <w:color w:val="0563c1"/>
          <w:sz w:val="24"/>
          <w:szCs w:val="24"/>
          <w:u w:color="0563c1"/>
          <w:lang w:val="ru-RU"/>
          <w14:textFill>
            <w14:solidFill>
              <w14:srgbClr w14:val="0563C1"/>
            </w14:solidFill>
          </w14:textFill>
        </w:rPr>
        <w:fldChar w:fldCharType="begin" w:fldLock="0"/>
      </w:r>
      <w:r>
        <w:rPr>
          <w:rStyle w:val="Hyperlink.1"/>
          <w:rFonts w:ascii="Arial" w:cs="Arial" w:hAnsi="Arial" w:eastAsia="Arial"/>
          <w:outline w:val="0"/>
          <w:color w:val="0563c1"/>
          <w:sz w:val="24"/>
          <w:szCs w:val="24"/>
          <w:u w:color="0563c1"/>
          <w:lang w:val="ru-RU"/>
          <w14:textFill>
            <w14:solidFill>
              <w14:srgbClr w14:val="0563C1"/>
            </w14:solidFill>
          </w14:textFill>
        </w:rPr>
        <w:instrText xml:space="preserve"> HYPERLINK "http://israelmedday.com"</w:instrText>
      </w:r>
      <w:r>
        <w:rPr>
          <w:rStyle w:val="Hyperlink.1"/>
          <w:rFonts w:ascii="Arial" w:cs="Arial" w:hAnsi="Arial" w:eastAsia="Arial"/>
          <w:outline w:val="0"/>
          <w:color w:val="0563c1"/>
          <w:sz w:val="24"/>
          <w:szCs w:val="24"/>
          <w:u w:color="0563c1"/>
          <w:lang w:val="ru-RU"/>
          <w14:textFill>
            <w14:solidFill>
              <w14:srgbClr w14:val="0563C1"/>
            </w14:solidFill>
          </w14:textFill>
        </w:rPr>
        <w:fldChar w:fldCharType="separate" w:fldLock="0"/>
      </w:r>
      <w:r>
        <w:rPr>
          <w:rStyle w:val="Hyperlink.1"/>
          <w:rFonts w:ascii="Arial" w:hAnsi="Arial" w:hint="default"/>
          <w:outline w:val="0"/>
          <w:color w:val="0563c1"/>
          <w:sz w:val="24"/>
          <w:szCs w:val="24"/>
          <w:u w:color="0563c1"/>
          <w:rtl w:val="0"/>
          <w:lang w:val="ru-RU"/>
          <w14:textFill>
            <w14:solidFill>
              <w14:srgbClr w14:val="0563C1"/>
            </w14:solidFill>
          </w14:textFill>
        </w:rPr>
        <w:t>нашем сайте</w:t>
      </w:r>
      <w:r>
        <w:rPr>
          <w:sz w:val="24"/>
          <w:szCs w:val="24"/>
        </w:rPr>
        <w:fldChar w:fldCharType="end" w:fldLock="0"/>
      </w:r>
      <w:r>
        <w:rPr>
          <w:rStyle w:val="Нет"/>
          <w:rFonts w:ascii="Arial" w:hAnsi="Arial"/>
          <w:sz w:val="24"/>
          <w:szCs w:val="24"/>
          <w:rtl w:val="0"/>
          <w:lang w:val="ru-RU"/>
        </w:rPr>
        <w:t>.</w:t>
      </w:r>
    </w:p>
    <w:p>
      <w:pPr>
        <w:pStyle w:val="По умолчанию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40" w:line="480" w:lineRule="auto"/>
        <w:jc w:val="both"/>
        <w:rPr>
          <w:rStyle w:val="Нет"/>
          <w:rFonts w:ascii="Arial" w:cs="Arial" w:hAnsi="Arial" w:eastAsia="Arial"/>
          <w:sz w:val="24"/>
          <w:szCs w:val="24"/>
          <w:lang w:val="en-US"/>
        </w:rPr>
      </w:pPr>
      <w:r>
        <w:rPr>
          <w:rStyle w:val="Нет"/>
          <w:rFonts w:ascii="Arial" w:cs="Arial" w:hAnsi="Arial" w:eastAsia="Arial"/>
          <w:sz w:val="24"/>
          <w:szCs w:val="24"/>
          <w:lang w:val="en-US"/>
        </w:rPr>
        <w:tab/>
      </w:r>
    </w:p>
    <w:p>
      <w:pPr>
        <w:pStyle w:val="По умолчанию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40" w:line="480" w:lineRule="auto"/>
        <w:jc w:val="both"/>
        <w:rPr>
          <w:rStyle w:val="Нет"/>
          <w:rFonts w:ascii="Arial" w:cs="Arial" w:hAnsi="Arial" w:eastAsia="Arial"/>
          <w:sz w:val="24"/>
          <w:szCs w:val="24"/>
          <w:lang w:val="en-US"/>
        </w:rPr>
      </w:pPr>
    </w:p>
    <w:p>
      <w:pPr>
        <w:pStyle w:val="По умолчанию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40" w:line="480" w:lineRule="auto"/>
        <w:jc w:val="both"/>
        <w:rPr>
          <w:rStyle w:val="Нет"/>
          <w:rFonts w:ascii="Arial" w:cs="Arial" w:hAnsi="Arial" w:eastAsia="Arial"/>
          <w:sz w:val="24"/>
          <w:szCs w:val="24"/>
        </w:rPr>
      </w:pPr>
      <w:r>
        <w:rPr>
          <w:rStyle w:val="Нет"/>
          <w:rFonts w:ascii="Arial" w:hAnsi="Arial" w:hint="default"/>
          <w:sz w:val="24"/>
          <w:szCs w:val="24"/>
          <w:rtl w:val="0"/>
          <w:lang w:val="ru-RU"/>
        </w:rPr>
        <w:t xml:space="preserve">Участие в конференции </w:t>
      </w:r>
      <w:r>
        <w:rPr>
          <w:rStyle w:val="Нет"/>
          <w:rFonts w:ascii="Arial" w:hAnsi="Arial"/>
          <w:sz w:val="24"/>
          <w:szCs w:val="24"/>
          <w:rtl w:val="0"/>
          <w:lang w:val="ru-RU"/>
        </w:rPr>
        <w:t xml:space="preserve">IsraelMedDay </w:t>
      </w:r>
      <w:r>
        <w:rPr>
          <w:rStyle w:val="Нет"/>
          <w:rFonts w:ascii="Arial" w:hAnsi="Arial" w:hint="default"/>
          <w:sz w:val="24"/>
          <w:szCs w:val="24"/>
          <w:rtl w:val="0"/>
          <w:lang w:val="ru-RU"/>
        </w:rPr>
        <w:t>для специалистов бесплатное</w:t>
      </w:r>
      <w:r>
        <w:rPr>
          <w:rStyle w:val="Нет"/>
          <w:rFonts w:ascii="Arial" w:hAnsi="Arial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Arial" w:hAnsi="Arial" w:hint="default"/>
          <w:sz w:val="24"/>
          <w:szCs w:val="24"/>
          <w:rtl w:val="0"/>
          <w:lang w:val="ru-RU"/>
        </w:rPr>
        <w:t xml:space="preserve">Нужно просто пройти регистрацию на сайте </w:t>
      </w:r>
      <w:r>
        <w:rPr>
          <w:rStyle w:val="Нет"/>
          <w:rFonts w:ascii="Arial" w:hAnsi="Arial"/>
          <w:sz w:val="24"/>
          <w:szCs w:val="24"/>
          <w:rtl w:val="0"/>
          <w:lang w:val="ru-RU"/>
        </w:rPr>
        <w:t xml:space="preserve">IsraelMedDay </w:t>
      </w:r>
      <w:r>
        <w:rPr>
          <w:rStyle w:val="Hyperlink.1"/>
          <w:rFonts w:ascii="Arial" w:cs="Arial" w:hAnsi="Arial" w:eastAsia="Arial"/>
          <w:outline w:val="0"/>
          <w:color w:val="0563c1"/>
          <w:sz w:val="24"/>
          <w:szCs w:val="24"/>
          <w:u w:color="0563c1"/>
          <w:lang w:val="ru-RU"/>
          <w14:textFill>
            <w14:solidFill>
              <w14:srgbClr w14:val="0563C1"/>
            </w14:solidFill>
          </w14:textFill>
        </w:rPr>
        <w:fldChar w:fldCharType="begin" w:fldLock="0"/>
      </w:r>
      <w:r>
        <w:rPr>
          <w:rStyle w:val="Hyperlink.1"/>
          <w:rFonts w:ascii="Arial" w:cs="Arial" w:hAnsi="Arial" w:eastAsia="Arial"/>
          <w:outline w:val="0"/>
          <w:color w:val="0563c1"/>
          <w:sz w:val="24"/>
          <w:szCs w:val="24"/>
          <w:u w:color="0563c1"/>
          <w:lang w:val="ru-RU"/>
          <w14:textFill>
            <w14:solidFill>
              <w14:srgbClr w14:val="0563C1"/>
            </w14:solidFill>
          </w14:textFill>
        </w:rPr>
        <w:instrText xml:space="preserve"> HYPERLINK "http://project4354435.tilda.ws/page21232143.html"</w:instrText>
      </w:r>
      <w:r>
        <w:rPr>
          <w:rStyle w:val="Hyperlink.1"/>
          <w:rFonts w:ascii="Arial" w:cs="Arial" w:hAnsi="Arial" w:eastAsia="Arial"/>
          <w:outline w:val="0"/>
          <w:color w:val="0563c1"/>
          <w:sz w:val="24"/>
          <w:szCs w:val="24"/>
          <w:u w:color="0563c1"/>
          <w:lang w:val="ru-RU"/>
          <w14:textFill>
            <w14:solidFill>
              <w14:srgbClr w14:val="0563C1"/>
            </w14:solidFill>
          </w14:textFill>
        </w:rPr>
        <w:fldChar w:fldCharType="separate" w:fldLock="0"/>
      </w:r>
      <w:r>
        <w:rPr>
          <w:rStyle w:val="Hyperlink.1"/>
          <w:rFonts w:ascii="Arial" w:hAnsi="Arial" w:hint="default"/>
          <w:outline w:val="0"/>
          <w:color w:val="0563c1"/>
          <w:sz w:val="24"/>
          <w:szCs w:val="24"/>
          <w:u w:color="0563c1"/>
          <w:rtl w:val="0"/>
          <w:lang w:val="ru-RU"/>
          <w14:textFill>
            <w14:solidFill>
              <w14:srgbClr w14:val="0563C1"/>
            </w14:solidFill>
          </w14:textFill>
        </w:rPr>
        <w:t>по ссылке</w:t>
      </w:r>
      <w:r>
        <w:rPr>
          <w:rStyle w:val="Hyperlink.1"/>
          <w:rFonts w:ascii="Arial" w:hAnsi="Arial"/>
          <w:outline w:val="0"/>
          <w:color w:val="0563c1"/>
          <w:sz w:val="24"/>
          <w:szCs w:val="24"/>
          <w:u w:color="0563c1"/>
          <w:rtl w:val="0"/>
          <w:lang w:val="ru-RU"/>
          <w14:textFill>
            <w14:solidFill>
              <w14:srgbClr w14:val="0563C1"/>
            </w14:solidFill>
          </w14:textFill>
        </w:rPr>
        <w:t xml:space="preserve">. </w:t>
      </w:r>
      <w:r>
        <w:rPr>
          <w:sz w:val="24"/>
          <w:szCs w:val="24"/>
        </w:rPr>
        <w:fldChar w:fldCharType="end" w:fldLock="0"/>
      </w:r>
      <w:r>
        <w:rPr>
          <w:rStyle w:val="Нет"/>
          <w:rFonts w:ascii="Arial" w:hAnsi="Arial" w:hint="default"/>
          <w:sz w:val="24"/>
          <w:szCs w:val="24"/>
          <w:rtl w:val="0"/>
          <w:lang w:val="ru-RU"/>
        </w:rPr>
        <w:t xml:space="preserve"> Участникам </w:t>
      </w:r>
      <w:r>
        <w:rPr>
          <w:rStyle w:val="Нет"/>
          <w:rFonts w:ascii="Arial" w:hAnsi="Arial"/>
          <w:sz w:val="24"/>
          <w:szCs w:val="24"/>
          <w:rtl w:val="0"/>
          <w:lang w:val="en-US"/>
        </w:rPr>
        <w:t>IsraelMedDay</w:t>
      </w:r>
      <w:r>
        <w:rPr>
          <w:rStyle w:val="Нет"/>
          <w:rFonts w:ascii="Arial" w:hAnsi="Arial" w:hint="default"/>
          <w:sz w:val="24"/>
          <w:szCs w:val="24"/>
          <w:rtl w:val="0"/>
          <w:lang w:val="ru-RU"/>
        </w:rPr>
        <w:t xml:space="preserve"> выдается сертификат израильского стандарта</w:t>
      </w:r>
      <w:r>
        <w:rPr>
          <w:rStyle w:val="Нет"/>
          <w:rFonts w:ascii="Arial" w:hAnsi="Arial"/>
          <w:sz w:val="24"/>
          <w:szCs w:val="24"/>
          <w:rtl w:val="0"/>
          <w:lang w:val="ru-RU"/>
        </w:rPr>
        <w:t xml:space="preserve">. </w:t>
      </w:r>
    </w:p>
    <w:p>
      <w:pPr>
        <w:pStyle w:val="По умолчанию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40" w:line="288" w:lineRule="auto"/>
        <w:jc w:val="right"/>
        <w:rPr>
          <w:rStyle w:val="Нет"/>
          <w:rFonts w:ascii="Arial" w:cs="Arial" w:hAnsi="Arial" w:eastAsia="Arial"/>
          <w:sz w:val="24"/>
          <w:szCs w:val="24"/>
        </w:rPr>
      </w:pPr>
      <w:r>
        <w:rPr>
          <w:rStyle w:val="Нет"/>
          <w:rFonts w:ascii="Arial" w:hAnsi="Arial"/>
          <w:sz w:val="24"/>
          <w:szCs w:val="24"/>
          <w:rtl w:val="0"/>
          <w:lang w:val="en-US"/>
        </w:rPr>
        <w:t>C</w:t>
      </w:r>
      <w:r>
        <w:rPr>
          <w:rStyle w:val="Нет"/>
          <w:rFonts w:ascii="Arial" w:hAnsi="Arial" w:hint="default"/>
          <w:sz w:val="24"/>
          <w:szCs w:val="24"/>
          <w:rtl w:val="0"/>
          <w:lang w:val="ru-RU"/>
        </w:rPr>
        <w:t xml:space="preserve"> уважением</w:t>
      </w:r>
      <w:r>
        <w:rPr>
          <w:rStyle w:val="Нет"/>
          <w:rFonts w:ascii="Arial" w:hAnsi="Arial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Arial" w:hAnsi="Arial" w:hint="default"/>
          <w:sz w:val="24"/>
          <w:szCs w:val="24"/>
          <w:rtl w:val="0"/>
          <w:lang w:val="ru-RU"/>
        </w:rPr>
        <w:t xml:space="preserve">генеральный продюсер </w:t>
      </w:r>
      <w:r>
        <w:rPr>
          <w:rStyle w:val="Нет"/>
          <w:rFonts w:ascii="Arial" w:hAnsi="Arial"/>
          <w:sz w:val="24"/>
          <w:szCs w:val="24"/>
          <w:rtl w:val="0"/>
          <w:lang w:val="en-US"/>
        </w:rPr>
        <w:t>IsraelMedDay</w:t>
      </w:r>
      <w:r>
        <w:rPr>
          <w:rStyle w:val="Нет"/>
          <w:rFonts w:ascii="Arial" w:hAnsi="Arial" w:hint="default"/>
          <w:sz w:val="24"/>
          <w:szCs w:val="24"/>
          <w:rtl w:val="0"/>
          <w:lang w:val="ru-RU"/>
        </w:rPr>
        <w:t xml:space="preserve"> Роман Челюскин</w:t>
      </w:r>
    </w:p>
    <w:p>
      <w:pPr>
        <w:pStyle w:val="Основной текст"/>
        <w:spacing w:line="240" w:lineRule="auto"/>
        <w:jc w:val="both"/>
        <w:rPr>
          <w:rFonts w:ascii="Arial" w:cs="Arial" w:hAnsi="Arial" w:eastAsia="Arial"/>
          <w:sz w:val="24"/>
          <w:szCs w:val="24"/>
          <w:lang w:val="ru-RU"/>
        </w:rPr>
      </w:pPr>
    </w:p>
    <w:p>
      <w:pPr>
        <w:pStyle w:val="Основной текст"/>
        <w:spacing w:line="240" w:lineRule="auto"/>
        <w:jc w:val="both"/>
        <w:rPr>
          <w:rFonts w:ascii="Arial" w:cs="Arial" w:hAnsi="Arial" w:eastAsia="Arial"/>
          <w:sz w:val="24"/>
          <w:szCs w:val="24"/>
          <w:lang w:val="ru-RU"/>
        </w:rPr>
      </w:pPr>
    </w:p>
    <w:p>
      <w:pPr>
        <w:pStyle w:val="Основной текст"/>
        <w:bidi w:val="1"/>
        <w:ind w:left="0" w:right="0" w:firstLine="0"/>
        <w:jc w:val="both"/>
        <w:rPr>
          <w:rtl w:val="1"/>
        </w:rPr>
      </w:pPr>
      <w:r>
        <w:rPr>
          <w:rFonts w:ascii="Arial" w:cs="Arial" w:hAnsi="Arial" w:eastAsia="Arial"/>
          <w:sz w:val="24"/>
          <w:szCs w:val="24"/>
          <w:rtl w:val="1"/>
          <w:lang w:val="he-IL" w:bidi="he-IL"/>
        </w:rPr>
      </w:r>
    </w:p>
    <w:sectPr>
      <w:headerReference w:type="default" r:id="rId4"/>
      <w:footerReference w:type="default" r:id="rId5"/>
      <w:pgSz w:w="11900" w:h="16840" w:orient="portrait"/>
      <w:pgMar w:top="3347" w:right="1440" w:bottom="1152" w:left="1440" w:header="720" w:footer="28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left" w:pos="2685"/>
        <w:tab w:val="clear" w:pos="4844"/>
        <w:tab w:val="clear" w:pos="9689"/>
      </w:tabs>
      <w:jc w:val="center"/>
      <w:rPr>
        <w:outline w:val="0"/>
        <w:color w:val="0070c0"/>
        <w:u w:color="0070c0"/>
        <w14:textFill>
          <w14:solidFill>
            <w14:srgbClr w14:val="0070C0"/>
          </w14:solidFill>
        </w14:textFill>
      </w:rPr>
    </w:pPr>
    <w:r>
      <w:rPr>
        <w:outline w:val="0"/>
        <w:color w:val="0070c0"/>
        <w:u w:color="0070c0"/>
        <w:rtl w:val="0"/>
        <w:lang w:val="en-US"/>
        <w14:textFill>
          <w14:solidFill>
            <w14:srgbClr w14:val="0070C0"/>
          </w14:solidFill>
        </w14:textFill>
      </w:rPr>
      <w:t xml:space="preserve">Hahashmonaim 100 St., Tel Aviv, Israel. </w:t>
    </w:r>
  </w:p>
  <w:p>
    <w:pPr>
      <w:pStyle w:val="footer"/>
      <w:tabs>
        <w:tab w:val="left" w:pos="2685"/>
        <w:tab w:val="clear" w:pos="4844"/>
        <w:tab w:val="clear" w:pos="9689"/>
      </w:tabs>
      <w:jc w:val="center"/>
    </w:pPr>
    <w:r>
      <w:rPr>
        <w:rStyle w:val="Hyperlink.0"/>
      </w:rPr>
      <w:fldChar w:fldCharType="begin" w:fldLock="0"/>
    </w:r>
    <w:r>
      <w:rPr>
        <w:rStyle w:val="Hyperlink.0"/>
      </w:rPr>
      <w:instrText xml:space="preserve"> HYPERLINK "http://israelmedday.com/"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en-US"/>
      </w:rPr>
      <w:t>http://israelmedday.com/</w:t>
    </w:r>
    <w:r>
      <w:rPr/>
      <w:fldChar w:fldCharType="end" w:fldLock="0"/>
    </w:r>
    <w:r>
      <w:rPr>
        <w:rStyle w:val="Нет"/>
        <w:outline w:val="0"/>
        <w:color w:val="0070c0"/>
        <w:u w:color="0070c0"/>
        <w:rtl w:val="0"/>
        <w:lang w:val="en-US"/>
        <w14:textFill>
          <w14:solidFill>
            <w14:srgbClr w14:val="0070C0"/>
          </w14:solidFill>
        </w14:textFill>
      </w:rPr>
      <w:t xml:space="preserve">         Tel: +972-503079727       E-mail: rch@sapirmedical.ru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Основной текст"/>
      <w:ind w:firstLine="708"/>
      <w:jc w:val="center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114300</wp:posOffset>
          </wp:positionH>
          <wp:positionV relativeFrom="page">
            <wp:posOffset>76200</wp:posOffset>
          </wp:positionV>
          <wp:extent cx="7734300" cy="10687050"/>
          <wp:effectExtent l="0" t="0" r="0" b="0"/>
          <wp:wrapNone/>
          <wp:docPr id="1073741825" name="officeArt object" descr="Untitle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Untitled.png" descr="Untitled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4300" cy="10687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4211177</wp:posOffset>
          </wp:positionH>
          <wp:positionV relativeFrom="page">
            <wp:posOffset>-283172</wp:posOffset>
          </wp:positionV>
          <wp:extent cx="1247775" cy="1047751"/>
          <wp:effectExtent l="0" t="0" r="0" b="0"/>
          <wp:wrapNone/>
          <wp:docPr id="1073741826" name="officeArt object" descr="_IRDS_logo_final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_IRDS_logo_final-01" descr="_IRDS_logo_final-01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rcRect l="36972" t="36285" r="36972" b="32869"/>
                  <a:stretch>
                    <a:fillRect/>
                  </a:stretch>
                </pic:blipFill>
                <pic:spPr>
                  <a:xfrm>
                    <a:off x="0" y="0"/>
                    <a:ext cx="1247775" cy="104775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2862497</wp:posOffset>
              </wp:positionH>
              <wp:positionV relativeFrom="page">
                <wp:posOffset>10467339</wp:posOffset>
              </wp:positionV>
              <wp:extent cx="7621" cy="175260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21" cy="175260"/>
                      </a:xfrm>
                      <a:prstGeom prst="line">
                        <a:avLst/>
                      </a:prstGeom>
                      <a:noFill/>
                      <a:ln w="10160" cap="flat">
                        <a:solidFill>
                          <a:srgbClr val="2F5496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225.4pt;margin-top:824.2pt;width:0.6pt;height:13.8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flip:x;">
              <v:fill on="f"/>
              <v:stroke filltype="solid" color="#2F5496" opacity="100.0%" weight="0.8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4296327</wp:posOffset>
              </wp:positionH>
              <wp:positionV relativeFrom="page">
                <wp:posOffset>10467339</wp:posOffset>
              </wp:positionV>
              <wp:extent cx="7621" cy="175260"/>
              <wp:effectExtent l="0" t="0" r="0" b="0"/>
              <wp:wrapNone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21" cy="175260"/>
                      </a:xfrm>
                      <a:prstGeom prst="line">
                        <a:avLst/>
                      </a:prstGeom>
                      <a:noFill/>
                      <a:ln w="10160" cap="flat">
                        <a:solidFill>
                          <a:srgbClr val="2F5496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7" style="visibility:visible;position:absolute;margin-left:338.3pt;margin-top:824.2pt;width:0.6pt;height:13.8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flip:x;">
              <v:fill on="f"/>
              <v:stroke filltype="solid" color="#2F5496" opacity="100.0%" weight="0.8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drawing xmlns:a="http://schemas.openxmlformats.org/drawingml/2006/main">
        <wp:anchor distT="152400" distB="152400" distL="152400" distR="152400" simplePos="0" relativeHeight="251662336" behindDoc="1" locked="0" layoutInCell="1" allowOverlap="1">
          <wp:simplePos x="0" y="0"/>
          <wp:positionH relativeFrom="page">
            <wp:posOffset>2906395</wp:posOffset>
          </wp:positionH>
          <wp:positionV relativeFrom="page">
            <wp:posOffset>522130</wp:posOffset>
          </wp:positionV>
          <wp:extent cx="1743711" cy="1323976"/>
          <wp:effectExtent l="0" t="0" r="0" b="0"/>
          <wp:wrapNone/>
          <wp:docPr id="1073741829" name="officeArt object" descr="Untitled-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Untitled-1.png" descr="Untitled-1.png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rcRect l="0" t="9678" r="0" b="16338"/>
                  <a:stretch>
                    <a:fillRect/>
                  </a:stretch>
                </pic:blipFill>
                <pic:spPr>
                  <a:xfrm>
                    <a:off x="0" y="0"/>
                    <a:ext cx="1743711" cy="132397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63360" behindDoc="1" locked="0" layoutInCell="1" allowOverlap="1">
          <wp:simplePos x="0" y="0"/>
          <wp:positionH relativeFrom="page">
            <wp:posOffset>-430902</wp:posOffset>
          </wp:positionH>
          <wp:positionV relativeFrom="page">
            <wp:posOffset>213644</wp:posOffset>
          </wp:positionV>
          <wp:extent cx="1238250" cy="1447800"/>
          <wp:effectExtent l="0" t="0" r="0" b="0"/>
          <wp:wrapNone/>
          <wp:docPr id="1073741830" name="officeArt object" descr="logo-sechenov-new-itog-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0" name="logo-sechenov-new-itog-03.png" descr="logo-sechenov-new-itog-03.png"/>
                  <pic:cNvPicPr>
                    <a:picLocks noChangeAspect="1"/>
                  </pic:cNvPicPr>
                </pic:nvPicPr>
                <pic:blipFill>
                  <a:blip r:embed="rId4">
                    <a:extLst/>
                  </a:blip>
                  <a:srcRect l="26830" t="15789" r="28590" b="10526"/>
                  <a:stretch>
                    <a:fillRect/>
                  </a:stretch>
                </pic:blipFill>
                <pic:spPr>
                  <a:xfrm>
                    <a:off x="0" y="0"/>
                    <a:ext cx="1238250" cy="1447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44"/>
        <w:tab w:val="right" w:pos="9689"/>
      </w:tabs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rFonts w:ascii="Calibri" w:cs="Calibri" w:hAnsi="Calibri" w:eastAsia="Calibri"/>
      <w:outline w:val="0"/>
      <w:color w:val="0070c0"/>
      <w:u w:val="single" w:color="0070c0"/>
      <w14:textFill>
        <w14:solidFill>
          <w14:srgbClr w14:val="0070C0"/>
        </w14:solidFill>
      </w14:textFill>
    </w:rPr>
  </w:style>
  <w:style w:type="paragraph" w:styleId="Основной текст1">
    <w:name w:val="Основной текст1"/>
    <w:next w:val="Основной текст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По умолчанию A">
    <w:name w:val="По умолчанию A"/>
    <w:next w:val="По умолчанию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59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Hyperlink.1">
    <w:name w:val="Hyperlink.1"/>
    <w:basedOn w:val="Нет"/>
    <w:next w:val="Hyperlink.1"/>
    <w:rPr>
      <w:rFonts w:ascii="Arial" w:cs="Arial" w:hAnsi="Arial" w:eastAsia="Arial"/>
      <w:outline w:val="0"/>
      <w:color w:val="0563c1"/>
      <w:u w:color="0563c1"/>
      <w:lang w:val="ru-RU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