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48B22" w14:textId="77777777" w:rsidR="00120A20" w:rsidRDefault="00A37BE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 снова Весна!</w:t>
      </w:r>
    </w:p>
    <w:p w14:paraId="165A5DF0" w14:textId="77777777" w:rsidR="00120A20" w:rsidRDefault="00A37BE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III Онкологический онлайн-марафон «</w:t>
      </w:r>
      <w:r>
        <w:rPr>
          <w:rFonts w:ascii="Times New Roman" w:hAnsi="Times New Roman" w:cs="Times New Roman"/>
          <w:b/>
          <w:sz w:val="28"/>
          <w:lang w:val="en-US"/>
        </w:rPr>
        <w:t>ONLINE</w:t>
      </w:r>
      <w:r>
        <w:rPr>
          <w:rFonts w:ascii="Times New Roman" w:hAnsi="Times New Roman" w:cs="Times New Roman"/>
          <w:b/>
          <w:sz w:val="28"/>
        </w:rPr>
        <w:t>-ВЕСНА</w:t>
      </w:r>
      <w:r w:rsidR="00FF1C4B">
        <w:rPr>
          <w:rFonts w:ascii="Times New Roman" w:hAnsi="Times New Roman" w:cs="Times New Roman"/>
          <w:b/>
          <w:sz w:val="28"/>
        </w:rPr>
        <w:t xml:space="preserve"> </w:t>
      </w:r>
      <w:r w:rsidR="00FF1C4B" w:rsidRPr="00537B66">
        <w:rPr>
          <w:rFonts w:ascii="Times New Roman" w:hAnsi="Times New Roman" w:cs="Times New Roman"/>
          <w:b/>
          <w:sz w:val="28"/>
        </w:rPr>
        <w:t>2022</w:t>
      </w:r>
      <w:r>
        <w:rPr>
          <w:rFonts w:ascii="Times New Roman" w:hAnsi="Times New Roman" w:cs="Times New Roman"/>
          <w:b/>
          <w:sz w:val="28"/>
        </w:rPr>
        <w:t>»</w:t>
      </w:r>
    </w:p>
    <w:p w14:paraId="23D277B6" w14:textId="77777777" w:rsidR="00120A20" w:rsidRDefault="00A37BE5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3-5 марта 2022 года</w:t>
      </w:r>
    </w:p>
    <w:p w14:paraId="5C474B72" w14:textId="77777777" w:rsidR="00120A20" w:rsidRDefault="00A37BE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Высокая распространенность злокачественных новообразований остается одной из наиболее актуальных медико-социальных проблем. Ответом на данный вызов может стать оперативный обмен научными знаниями и клиническим опытом между врачами различных специальностей.</w:t>
      </w:r>
    </w:p>
    <w:p w14:paraId="36263572" w14:textId="5F45F930" w:rsidR="00120A20" w:rsidRPr="0062616C" w:rsidRDefault="00A37BE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Приглашаем онкологов, радиотерапевтов, специалистов лучевой диагностики, пульмонологов, гинекологов, урологов, маммологов, гематологов, хирургов, </w:t>
      </w:r>
      <w:r w:rsidR="00FF1C4B" w:rsidRPr="00537B66">
        <w:rPr>
          <w:rFonts w:ascii="Times New Roman" w:hAnsi="Times New Roman" w:cs="Times New Roman"/>
          <w:sz w:val="24"/>
        </w:rPr>
        <w:t>организаторов здравоохранения</w:t>
      </w:r>
      <w:r w:rsidR="00FF1C4B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медицинских сестер, а также других специалистов в чью профессиональную сферу интересов входят вопросы онкологического профиля принять участие в </w:t>
      </w:r>
      <w:r>
        <w:rPr>
          <w:rFonts w:ascii="Times New Roman" w:hAnsi="Times New Roman" w:cs="Times New Roman"/>
          <w:b/>
          <w:sz w:val="24"/>
        </w:rPr>
        <w:t>III Онкологическом онлайн-марафоне «</w:t>
      </w:r>
      <w:r>
        <w:rPr>
          <w:rFonts w:ascii="Times New Roman" w:hAnsi="Times New Roman" w:cs="Times New Roman"/>
          <w:b/>
          <w:sz w:val="24"/>
          <w:lang w:val="en-US"/>
        </w:rPr>
        <w:t>ONLINE</w:t>
      </w:r>
      <w:r>
        <w:rPr>
          <w:rFonts w:ascii="Times New Roman" w:hAnsi="Times New Roman" w:cs="Times New Roman"/>
          <w:b/>
          <w:sz w:val="24"/>
        </w:rPr>
        <w:t>-ВЕСНА</w:t>
      </w:r>
      <w:r w:rsidR="00FF1C4B">
        <w:rPr>
          <w:rFonts w:ascii="Times New Roman" w:hAnsi="Times New Roman" w:cs="Times New Roman"/>
          <w:b/>
          <w:sz w:val="24"/>
        </w:rPr>
        <w:t xml:space="preserve"> </w:t>
      </w:r>
      <w:r w:rsidR="00FF1C4B" w:rsidRPr="00537B66">
        <w:rPr>
          <w:rFonts w:ascii="Times New Roman" w:hAnsi="Times New Roman" w:cs="Times New Roman"/>
          <w:b/>
          <w:sz w:val="24"/>
        </w:rPr>
        <w:t>2022</w:t>
      </w:r>
      <w:r w:rsidRPr="00537B66">
        <w:rPr>
          <w:rFonts w:ascii="Times New Roman" w:hAnsi="Times New Roman" w:cs="Times New Roman"/>
          <w:b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, который состоится </w:t>
      </w:r>
      <w:r>
        <w:rPr>
          <w:rFonts w:ascii="Times New Roman" w:hAnsi="Times New Roman" w:cs="Times New Roman"/>
          <w:b/>
          <w:sz w:val="24"/>
        </w:rPr>
        <w:t>3-5 марта 2022 года</w:t>
      </w:r>
      <w:r>
        <w:rPr>
          <w:rFonts w:ascii="Times New Roman" w:hAnsi="Times New Roman" w:cs="Times New Roman"/>
          <w:sz w:val="24"/>
        </w:rPr>
        <w:t xml:space="preserve"> под эгидой Ассоциации онкологов России, ФГБУ «НМИЦ радиологии» Минздрава России и МНИОИ им. П.А. Герцена – филиала ФГБУ НМИЦ радиологии Минздрава России. Трансляция будет организована на сайте </w:t>
      </w:r>
      <w:hyperlink r:id="rId8" w:history="1">
        <w:r w:rsidR="00C6422E" w:rsidRPr="009D7A08">
          <w:rPr>
            <w:rStyle w:val="af6"/>
          </w:rPr>
          <w:t>https://clck.ru/bczVJ</w:t>
        </w:r>
      </w:hyperlink>
      <w:r>
        <w:rPr>
          <w:rFonts w:ascii="Times New Roman" w:hAnsi="Times New Roman" w:cs="Times New Roman"/>
          <w:sz w:val="24"/>
        </w:rPr>
        <w:t>.</w:t>
      </w:r>
      <w:r w:rsidR="00C6422E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="0062616C" w:rsidRPr="0062616C">
        <w:rPr>
          <w:rFonts w:ascii="Times New Roman" w:hAnsi="Times New Roman" w:cs="Times New Roman"/>
          <w:sz w:val="24"/>
        </w:rPr>
        <w:t xml:space="preserve"> </w:t>
      </w:r>
    </w:p>
    <w:p w14:paraId="72DD38DE" w14:textId="77777777" w:rsidR="00120A20" w:rsidRDefault="00A37BE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Ключевые лица мероприятия:</w:t>
      </w:r>
    </w:p>
    <w:p w14:paraId="2BDB906A" w14:textId="77777777" w:rsidR="00120A20" w:rsidRDefault="00A37BE5">
      <w:pPr>
        <w:pStyle w:val="af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Каприн Андрей Дмитриевич</w:t>
      </w:r>
      <w:r>
        <w:rPr>
          <w:rFonts w:ascii="Times New Roman" w:hAnsi="Times New Roman" w:cs="Times New Roman"/>
          <w:sz w:val="24"/>
        </w:rPr>
        <w:t xml:space="preserve"> – президент Ассоциации онкологов России, генеральный директор ФГБУ «НМИЦ радиологи» Минздрава России, главный внештатный специалист-онколог Минздрава России, главный онколог Центрального, Приволжского и Северо-Кавказского федеральных округов, президент Ассоциации директоров центров и институтов онкологии и рентгенорадиологии стран СНГ и Евразии, академик РАН, д.м.н., профессор;</w:t>
      </w:r>
    </w:p>
    <w:p w14:paraId="213FFE6A" w14:textId="77777777" w:rsidR="00FF1C4B" w:rsidRDefault="00FF1C4B" w:rsidP="00FF1C4B">
      <w:pPr>
        <w:pStyle w:val="af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Золтан Матрай (MD PhD Zoltán Mátrai)</w:t>
      </w:r>
      <w:r>
        <w:rPr>
          <w:rFonts w:ascii="Times New Roman" w:hAnsi="Times New Roman" w:cs="Times New Roman"/>
          <w:sz w:val="24"/>
        </w:rPr>
        <w:t xml:space="preserve"> – заведующий отделением хирургии молочной железы и саркомы Национального института онкологии, д.м.н. (Венгрия).</w:t>
      </w:r>
    </w:p>
    <w:p w14:paraId="2F0FDC0F" w14:textId="77777777" w:rsidR="00120A20" w:rsidRDefault="00A37BE5">
      <w:pPr>
        <w:pStyle w:val="af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Доможирова Алла Сергеевна</w:t>
      </w:r>
      <w:r>
        <w:rPr>
          <w:rFonts w:ascii="Times New Roman" w:hAnsi="Times New Roman" w:cs="Times New Roman"/>
          <w:sz w:val="24"/>
        </w:rPr>
        <w:t xml:space="preserve"> – заместитель директора по научной работе МРНЦ им. А.Ф. Цыба - филиала ФГБУ «НМИЦ радиологии» Минздрава России, д.м.н.;</w:t>
      </w:r>
    </w:p>
    <w:p w14:paraId="0E7A0418" w14:textId="77777777" w:rsidR="00120A20" w:rsidRDefault="00A37BE5">
      <w:pPr>
        <w:pStyle w:val="af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Зикиряходжаев Азиз Дильшодович</w:t>
      </w:r>
      <w:r>
        <w:rPr>
          <w:rFonts w:ascii="Times New Roman" w:hAnsi="Times New Roman" w:cs="Times New Roman"/>
          <w:sz w:val="24"/>
        </w:rPr>
        <w:t xml:space="preserve"> – заведующий отделением онкологии и реконструктивно-пластической хирургии молочной железы и кожи МНИОИ имени П.А. Герцена – филиала ФГБУ «НМИЦ радиологии» Минздрава России, врач-онколог, д.м.н.;</w:t>
      </w:r>
    </w:p>
    <w:p w14:paraId="79FBBB9F" w14:textId="77777777" w:rsidR="00120A20" w:rsidRDefault="00A37BE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Содержание научной программы направлено на освещение наиболее важных направлений диагностики и лечения злокачественных новообразований головы и шеи, желудка, толстой и прямой кишки, кожи, мочеполовой системы, молочной железы </w:t>
      </w:r>
      <w:r w:rsidRPr="00537B66">
        <w:rPr>
          <w:rFonts w:ascii="Times New Roman" w:hAnsi="Times New Roman" w:cs="Times New Roman"/>
          <w:sz w:val="24"/>
        </w:rPr>
        <w:t xml:space="preserve">и </w:t>
      </w:r>
      <w:r w:rsidR="00BF596C" w:rsidRPr="00537B66">
        <w:rPr>
          <w:rFonts w:ascii="Times New Roman" w:hAnsi="Times New Roman" w:cs="Times New Roman"/>
          <w:sz w:val="24"/>
        </w:rPr>
        <w:t>др</w:t>
      </w:r>
      <w:r w:rsidR="00BF596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В </w:t>
      </w:r>
      <w:r>
        <w:rPr>
          <w:rFonts w:ascii="Times New Roman" w:hAnsi="Times New Roman" w:cs="Times New Roman"/>
          <w:sz w:val="24"/>
        </w:rPr>
        <w:lastRenderedPageBreak/>
        <w:t xml:space="preserve">докладах российских </w:t>
      </w:r>
      <w:r w:rsidR="00BF596C" w:rsidRPr="00537B66">
        <w:rPr>
          <w:rFonts w:ascii="Times New Roman" w:hAnsi="Times New Roman" w:cs="Times New Roman"/>
          <w:sz w:val="24"/>
        </w:rPr>
        <w:t>и</w:t>
      </w:r>
      <w:r w:rsidR="00BF59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зарубежных экспертов будут представлены современные возможности лучевой и радионуклидной терапии, а также торакальной и эндоскопической онкохирургии. Особое внимание спикеры уделят вопросам организации онкологической помощи и взаимодействию врачей смежных специальностей.</w:t>
      </w:r>
    </w:p>
    <w:p w14:paraId="4959B7B9" w14:textId="77777777" w:rsidR="00120A20" w:rsidRDefault="00A37BE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Кроме того, в рамках марафона пройдут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lang w:val="en-US"/>
        </w:rPr>
        <w:t>I</w:t>
      </w:r>
      <w:r>
        <w:rPr>
          <w:rFonts w:ascii="Times New Roman" w:hAnsi="Times New Roman" w:cs="Times New Roman"/>
          <w:b/>
          <w:sz w:val="24"/>
        </w:rPr>
        <w:t xml:space="preserve"> Центрально-Восточный Европейский Конгресс по диагностике, лечению и реабилитации рака молочной железы</w:t>
      </w:r>
      <w:r>
        <w:rPr>
          <w:rFonts w:ascii="Times New Roman" w:hAnsi="Times New Roman" w:cs="Times New Roman"/>
          <w:sz w:val="24"/>
        </w:rPr>
        <w:t xml:space="preserve"> и </w:t>
      </w:r>
      <w:r>
        <w:rPr>
          <w:rFonts w:ascii="Times New Roman" w:hAnsi="Times New Roman" w:cs="Times New Roman"/>
          <w:b/>
          <w:sz w:val="24"/>
        </w:rPr>
        <w:t>Международный онкомаммологический симпозиум (International Breast Symposium)</w:t>
      </w:r>
      <w:r>
        <w:rPr>
          <w:rFonts w:ascii="Times New Roman" w:hAnsi="Times New Roman" w:cs="Times New Roman"/>
          <w:sz w:val="24"/>
        </w:rPr>
        <w:t>, где выступят эксперты с мировым именем из более чем 10 стран, таких как Германия, Венгрия, Италия, Бельгия, США, Израиль, ОАЭ и других. В режиме онлайн будут работать 2 зала, что позволит максимальному количеству практикующих врачей ознакомиться с новейшими данными онкологической науки и практики, находясь в любой точке России и мира. Также во время трансляции будет открыто интерактивное голосование.</w:t>
      </w:r>
    </w:p>
    <w:p w14:paraId="11EA22E1" w14:textId="7B12CCEC" w:rsidR="00120A20" w:rsidRPr="00C6422E" w:rsidRDefault="00A37BE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Участие бесплатное. Регистрация и подача тезисов доступны по ссылке:</w:t>
      </w:r>
      <w:r w:rsidR="00C6422E" w:rsidRPr="00C6422E">
        <w:t xml:space="preserve"> </w:t>
      </w:r>
      <w:hyperlink r:id="rId9" w:history="1">
        <w:r w:rsidR="00C6422E" w:rsidRPr="009D7A08">
          <w:rPr>
            <w:rStyle w:val="af6"/>
            <w:rFonts w:ascii="Times New Roman" w:hAnsi="Times New Roman" w:cs="Times New Roman"/>
            <w:sz w:val="24"/>
          </w:rPr>
          <w:t>https://clck.ru/bcxsc</w:t>
        </w:r>
      </w:hyperlink>
      <w:r>
        <w:rPr>
          <w:rFonts w:ascii="Times New Roman" w:hAnsi="Times New Roman" w:cs="Times New Roman"/>
          <w:sz w:val="24"/>
        </w:rPr>
        <w:t>.</w:t>
      </w:r>
      <w:r w:rsidR="00C6422E">
        <w:rPr>
          <w:rFonts w:ascii="Times New Roman" w:hAnsi="Times New Roman" w:cs="Times New Roman"/>
          <w:sz w:val="24"/>
        </w:rPr>
        <w:t xml:space="preserve"> </w:t>
      </w:r>
      <w:r w:rsidR="0062616C">
        <w:rPr>
          <w:rFonts w:ascii="Times New Roman" w:hAnsi="Times New Roman" w:cs="Times New Roman"/>
          <w:sz w:val="24"/>
        </w:rPr>
        <w:t xml:space="preserve"> </w:t>
      </w:r>
      <w:r w:rsidR="00C6422E">
        <w:rPr>
          <w:rFonts w:ascii="Times New Roman" w:hAnsi="Times New Roman" w:cs="Times New Roman"/>
          <w:sz w:val="24"/>
        </w:rPr>
        <w:t xml:space="preserve"> </w:t>
      </w:r>
    </w:p>
    <w:p w14:paraId="5E48D014" w14:textId="77777777" w:rsidR="00120A20" w:rsidRDefault="00A37BE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Документация мероприятия подана на аккредитацию баллами НМО. </w:t>
      </w:r>
    </w:p>
    <w:sectPr w:rsidR="00120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B8B39" w14:textId="77777777" w:rsidR="00095336" w:rsidRDefault="00095336">
      <w:pPr>
        <w:spacing w:after="0" w:line="240" w:lineRule="auto"/>
      </w:pPr>
      <w:r>
        <w:separator/>
      </w:r>
    </w:p>
  </w:endnote>
  <w:endnote w:type="continuationSeparator" w:id="0">
    <w:p w14:paraId="0A6D3A39" w14:textId="77777777" w:rsidR="00095336" w:rsidRDefault="00095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89520" w14:textId="77777777" w:rsidR="00095336" w:rsidRDefault="00095336">
      <w:pPr>
        <w:spacing w:after="0" w:line="240" w:lineRule="auto"/>
      </w:pPr>
      <w:r>
        <w:separator/>
      </w:r>
    </w:p>
  </w:footnote>
  <w:footnote w:type="continuationSeparator" w:id="0">
    <w:p w14:paraId="4A3198FC" w14:textId="77777777" w:rsidR="00095336" w:rsidRDefault="00095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A0D18"/>
    <w:multiLevelType w:val="hybridMultilevel"/>
    <w:tmpl w:val="E758B132"/>
    <w:lvl w:ilvl="0" w:tplc="60865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32B5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94E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540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E800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9E2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0E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F4FC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B2E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5174C"/>
    <w:multiLevelType w:val="hybridMultilevel"/>
    <w:tmpl w:val="E396A716"/>
    <w:lvl w:ilvl="0" w:tplc="A3AC8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E55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507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8A6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F243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182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78B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2A89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C2E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20"/>
    <w:rsid w:val="00095336"/>
    <w:rsid w:val="00120A20"/>
    <w:rsid w:val="00455B97"/>
    <w:rsid w:val="00537B66"/>
    <w:rsid w:val="00610745"/>
    <w:rsid w:val="0062616C"/>
    <w:rsid w:val="009C1B3F"/>
    <w:rsid w:val="00A37BE5"/>
    <w:rsid w:val="00BF596C"/>
    <w:rsid w:val="00C6422E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F4F24"/>
  <w15:docId w15:val="{DFF3CE8F-064B-4AF6-93AE-B9A24494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Title"/>
    <w:basedOn w:val="a"/>
    <w:next w:val="a"/>
    <w:link w:val="af9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9">
    <w:name w:val="Заголовок Знак"/>
    <w:basedOn w:val="a0"/>
    <w:link w:val="af8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bczV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ck.ru/bcxs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Viktoriya Kochkonyan</cp:lastModifiedBy>
  <cp:revision>4</cp:revision>
  <dcterms:created xsi:type="dcterms:W3CDTF">2022-02-10T10:55:00Z</dcterms:created>
  <dcterms:modified xsi:type="dcterms:W3CDTF">2022-02-17T08:33:00Z</dcterms:modified>
</cp:coreProperties>
</file>