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111B" w:rsidRDefault="003E18A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Анонс Межрегиональной научно-практической конференции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</w:rPr>
        <w:t>«Редкие заболевания нервной системы»</w:t>
      </w:r>
    </w:p>
    <w:p w14:paraId="00000002" w14:textId="77777777" w:rsidR="0064111B" w:rsidRDefault="0064111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64111B" w:rsidRDefault="003E18A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highlight w:val="white"/>
        </w:rPr>
        <w:t>Приглашаем неврологов, нейрохирургов, гериатров, психиатров, терапевтов, врачей общей практики, врачей по организации здравоохранения и общественного здоровья, специалистов по лечебному делу и врачей функциональной диагностики принять участие в Межрегионал</w:t>
      </w:r>
      <w:r>
        <w:rPr>
          <w:rFonts w:ascii="Times New Roman" w:eastAsia="Times New Roman" w:hAnsi="Times New Roman" w:cs="Times New Roman"/>
          <w:highlight w:val="white"/>
        </w:rPr>
        <w:t xml:space="preserve">ьной научно-практической конференции </w:t>
      </w:r>
      <w:r>
        <w:rPr>
          <w:rFonts w:ascii="Times New Roman" w:eastAsia="Times New Roman" w:hAnsi="Times New Roman" w:cs="Times New Roman"/>
          <w:b/>
          <w:highlight w:val="white"/>
        </w:rPr>
        <w:t>«Редкие заболевания нервной системы».</w:t>
      </w:r>
    </w:p>
    <w:p w14:paraId="00000004" w14:textId="77777777" w:rsidR="0064111B" w:rsidRDefault="003E18A4" w:rsidP="003E18A4">
      <w:pPr>
        <w:spacing w:after="200" w:line="24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 xml:space="preserve">Дата проведения: </w:t>
      </w:r>
      <w:r>
        <w:rPr>
          <w:rFonts w:ascii="Times New Roman" w:eastAsia="Times New Roman" w:hAnsi="Times New Roman" w:cs="Times New Roman"/>
          <w:b/>
          <w:highlight w:val="white"/>
        </w:rPr>
        <w:t>10 марта 2022 года.</w:t>
      </w:r>
      <w:r>
        <w:rPr>
          <w:rFonts w:ascii="Times New Roman" w:eastAsia="Times New Roman" w:hAnsi="Times New Roman" w:cs="Times New Roman"/>
          <w:b/>
          <w:highlight w:val="white"/>
        </w:rPr>
        <w:br/>
      </w:r>
      <w:r>
        <w:rPr>
          <w:rFonts w:ascii="Times New Roman" w:eastAsia="Times New Roman" w:hAnsi="Times New Roman" w:cs="Times New Roman"/>
          <w:i/>
          <w:highlight w:val="white"/>
        </w:rPr>
        <w:t>Формат мероприятия: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онлайн-трансляция</w:t>
      </w:r>
    </w:p>
    <w:p w14:paraId="00000005" w14:textId="77777777" w:rsidR="0064111B" w:rsidRDefault="003E18A4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Время проведения (московское): </w:t>
      </w:r>
    </w:p>
    <w:p w14:paraId="00000006" w14:textId="77777777" w:rsidR="0064111B" w:rsidRDefault="003E18A4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09:40-10:00  Регистрация участников</w:t>
      </w:r>
    </w:p>
    <w:p w14:paraId="00000007" w14:textId="77777777" w:rsidR="0064111B" w:rsidRDefault="003E18A4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10:00-16:15  Научная программа </w:t>
      </w:r>
    </w:p>
    <w:p w14:paraId="00000008" w14:textId="77777777" w:rsidR="0064111B" w:rsidRDefault="003E18A4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00000009" w14:textId="77777777" w:rsidR="0064111B" w:rsidRDefault="003E18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Предварительная онлайн-регистрация: </w:t>
      </w:r>
      <w:hyperlink r:id="rId5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https://med-marketing.ru/2022-03-10.html</w:t>
        </w:r>
      </w:hyperlink>
    </w:p>
    <w:p w14:paraId="0000000A" w14:textId="77777777" w:rsidR="0064111B" w:rsidRDefault="0064111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64111B" w:rsidRDefault="003E18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0000000C" w14:textId="77777777" w:rsidR="0064111B" w:rsidRDefault="003E18A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0000000D" w14:textId="77777777" w:rsidR="0064111B" w:rsidRDefault="003E18A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000000E" w14:textId="77777777" w:rsidR="0064111B" w:rsidRDefault="003E18A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</w:p>
    <w:p w14:paraId="0000000F" w14:textId="77777777" w:rsidR="0064111B" w:rsidRDefault="003E18A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</w:t>
      </w:r>
      <w:r>
        <w:rPr>
          <w:rFonts w:ascii="Times New Roman" w:eastAsia="Times New Roman" w:hAnsi="Times New Roman" w:cs="Times New Roman"/>
        </w:rPr>
        <w:t xml:space="preserve"> ВО РНИМУ им. Н.И. Пирогова Минздрава России;</w:t>
      </w:r>
    </w:p>
    <w:p w14:paraId="00000010" w14:textId="77777777" w:rsidR="0064111B" w:rsidRDefault="003E18A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00000011" w14:textId="77777777" w:rsidR="0064111B" w:rsidRDefault="003E18A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"Персонализированная медицина";</w:t>
      </w:r>
    </w:p>
    <w:p w14:paraId="00000012" w14:textId="77777777" w:rsidR="0064111B" w:rsidRDefault="003E18A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"</w:t>
      </w:r>
      <w:proofErr w:type="spellStart"/>
      <w:r>
        <w:rPr>
          <w:rFonts w:ascii="Times New Roman" w:eastAsia="Times New Roman" w:hAnsi="Times New Roman" w:cs="Times New Roman"/>
        </w:rPr>
        <w:t>Интегрити</w:t>
      </w:r>
      <w:proofErr w:type="spellEnd"/>
      <w:r>
        <w:rPr>
          <w:rFonts w:ascii="Times New Roman" w:eastAsia="Times New Roman" w:hAnsi="Times New Roman" w:cs="Times New Roman"/>
        </w:rPr>
        <w:t>" (технический организатор).</w:t>
      </w:r>
    </w:p>
    <w:p w14:paraId="00000013" w14:textId="77777777" w:rsidR="0064111B" w:rsidRDefault="0064111B">
      <w:pPr>
        <w:spacing w:line="167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4" w14:textId="77777777" w:rsidR="0064111B" w:rsidRDefault="0064111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5" w14:textId="77777777" w:rsidR="0064111B" w:rsidRDefault="003E18A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Межрегиональная научно-практическая конференция “Редкие заболевания нервной системы” будет посвящена со</w:t>
      </w:r>
      <w:r>
        <w:rPr>
          <w:rFonts w:ascii="Times New Roman" w:eastAsia="Times New Roman" w:hAnsi="Times New Roman" w:cs="Times New Roman"/>
        </w:rPr>
        <w:t xml:space="preserve">временным подходам к диагностике и лечению редко встречающихся в клинической практике заболеваний неврологической сферы. Данная научно-практическая конференция будет иметь большое научно-практическое значение для неврологического сообщества. В мероприятии </w:t>
      </w:r>
      <w:r>
        <w:rPr>
          <w:rFonts w:ascii="Times New Roman" w:eastAsia="Times New Roman" w:hAnsi="Times New Roman" w:cs="Times New Roman"/>
        </w:rPr>
        <w:t>примут участие специалисты неврологи амбулаторного и стационарного звена,  сотрудники ведущих лечебных учреждений Москвы и специалисты из других регионов Российской Федерации.</w:t>
      </w:r>
    </w:p>
    <w:p w14:paraId="00000016" w14:textId="77777777" w:rsidR="0064111B" w:rsidRDefault="0064111B">
      <w:pPr>
        <w:jc w:val="both"/>
        <w:rPr>
          <w:rFonts w:ascii="Times New Roman" w:eastAsia="Times New Roman" w:hAnsi="Times New Roman" w:cs="Times New Roman"/>
        </w:rPr>
      </w:pPr>
    </w:p>
    <w:p w14:paraId="00000017" w14:textId="77777777" w:rsidR="0064111B" w:rsidRDefault="003E18A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рамках научной программы конференции прозвучат следующие выступления:</w:t>
      </w:r>
    </w:p>
    <w:p w14:paraId="00000018" w14:textId="77777777" w:rsidR="0064111B" w:rsidRDefault="0064111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9" w14:textId="77777777" w:rsidR="0064111B" w:rsidRDefault="003E18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proofErr w:type="spellStart"/>
      <w:r>
        <w:rPr>
          <w:rFonts w:ascii="Times New Roman" w:eastAsia="Times New Roman" w:hAnsi="Times New Roman" w:cs="Times New Roman"/>
        </w:rPr>
        <w:t>Нейроинфекции</w:t>
      </w:r>
      <w:proofErr w:type="spellEnd"/>
      <w:r>
        <w:rPr>
          <w:rFonts w:ascii="Times New Roman" w:eastAsia="Times New Roman" w:hAnsi="Times New Roman" w:cs="Times New Roman"/>
        </w:rPr>
        <w:t xml:space="preserve"> дельтовых рек»;</w:t>
      </w:r>
    </w:p>
    <w:p w14:paraId="0000001A" w14:textId="77777777" w:rsidR="0064111B" w:rsidRDefault="003E18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«GFAP-</w:t>
      </w:r>
      <w:proofErr w:type="spellStart"/>
      <w:r>
        <w:rPr>
          <w:rFonts w:ascii="Times New Roman" w:eastAsia="Times New Roman" w:hAnsi="Times New Roman" w:cs="Times New Roman"/>
        </w:rPr>
        <w:t>астропатия</w:t>
      </w:r>
      <w:proofErr w:type="spellEnd"/>
      <w:r>
        <w:rPr>
          <w:rFonts w:ascii="Times New Roman" w:eastAsia="Times New Roman" w:hAnsi="Times New Roman" w:cs="Times New Roman"/>
        </w:rPr>
        <w:t xml:space="preserve"> в копилке аутоиммунных поражений ЦНС»;</w:t>
      </w:r>
    </w:p>
    <w:p w14:paraId="0000001B" w14:textId="77777777" w:rsidR="0064111B" w:rsidRDefault="003E18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“Сходства и различия </w:t>
      </w:r>
      <w:proofErr w:type="spellStart"/>
      <w:r>
        <w:rPr>
          <w:rFonts w:ascii="Times New Roman" w:eastAsia="Times New Roman" w:hAnsi="Times New Roman" w:cs="Times New Roman"/>
        </w:rPr>
        <w:t>нейрокожных</w:t>
      </w:r>
      <w:proofErr w:type="spellEnd"/>
      <w:r>
        <w:rPr>
          <w:rFonts w:ascii="Times New Roman" w:eastAsia="Times New Roman" w:hAnsi="Times New Roman" w:cs="Times New Roman"/>
        </w:rPr>
        <w:t xml:space="preserve"> заболеваний”;</w:t>
      </w:r>
    </w:p>
    <w:p w14:paraId="0000001C" w14:textId="77777777" w:rsidR="0064111B" w:rsidRDefault="003E18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«Необычный» пациент на консультации невролога. Что важно помнить»;</w:t>
      </w:r>
    </w:p>
    <w:p w14:paraId="0000001D" w14:textId="77777777" w:rsidR="0064111B" w:rsidRDefault="003E18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“Острое психотическое состояние у пациентов с </w:t>
      </w:r>
      <w:proofErr w:type="spellStart"/>
      <w:r>
        <w:rPr>
          <w:rFonts w:ascii="Times New Roman" w:eastAsia="Times New Roman" w:hAnsi="Times New Roman" w:cs="Times New Roman"/>
        </w:rPr>
        <w:t>нейроинфе</w:t>
      </w:r>
      <w:r>
        <w:rPr>
          <w:rFonts w:ascii="Times New Roman" w:eastAsia="Times New Roman" w:hAnsi="Times New Roman" w:cs="Times New Roman"/>
        </w:rPr>
        <w:t>кцией</w:t>
      </w:r>
      <w:proofErr w:type="spellEnd"/>
      <w:r>
        <w:rPr>
          <w:rFonts w:ascii="Times New Roman" w:eastAsia="Times New Roman" w:hAnsi="Times New Roman" w:cs="Times New Roman"/>
        </w:rPr>
        <w:t xml:space="preserve">: взгляд невролога”; </w:t>
      </w:r>
    </w:p>
    <w:p w14:paraId="0000001E" w14:textId="77777777" w:rsidR="0064111B" w:rsidRDefault="003E18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“Фенотипическое разнообразие, подходы к диагностике и лечению анти-МОГ ассоциированных заболевания ЦНС”; </w:t>
      </w:r>
    </w:p>
    <w:p w14:paraId="0000001F" w14:textId="77777777" w:rsidR="0064111B" w:rsidRDefault="003E18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«Синдром Ли у детей»;</w:t>
      </w:r>
    </w:p>
    <w:p w14:paraId="00000020" w14:textId="77777777" w:rsidR="0064111B" w:rsidRDefault="003E18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«Терапия болезней </w:t>
      </w:r>
      <w:proofErr w:type="spellStart"/>
      <w:r>
        <w:rPr>
          <w:rFonts w:ascii="Times New Roman" w:eastAsia="Times New Roman" w:hAnsi="Times New Roman" w:cs="Times New Roman"/>
        </w:rPr>
        <w:t>мотонейронов</w:t>
      </w:r>
      <w:proofErr w:type="spellEnd"/>
      <w:r>
        <w:rPr>
          <w:rFonts w:ascii="Times New Roman" w:eastAsia="Times New Roman" w:hAnsi="Times New Roman" w:cs="Times New Roman"/>
        </w:rPr>
        <w:t xml:space="preserve"> на разных стадиях в амбулаторных условиях»; </w:t>
      </w:r>
    </w:p>
    <w:p w14:paraId="00000021" w14:textId="77777777" w:rsidR="0064111B" w:rsidRDefault="003E18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“Мультифокальная моторная</w:t>
      </w:r>
      <w:r>
        <w:rPr>
          <w:rFonts w:ascii="Times New Roman" w:eastAsia="Times New Roman" w:hAnsi="Times New Roman" w:cs="Times New Roman"/>
        </w:rPr>
        <w:t xml:space="preserve"> нейропатия”;</w:t>
      </w:r>
    </w:p>
    <w:p w14:paraId="00000022" w14:textId="77777777" w:rsidR="0064111B" w:rsidRDefault="003E18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“Болезнь Фабри - редкий диагноз в практике невролога”</w:t>
      </w:r>
    </w:p>
    <w:p w14:paraId="00000023" w14:textId="77777777" w:rsidR="0064111B" w:rsidRDefault="003E18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“Эпидемиология заболеваний спектра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оптиконевромиелита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b/>
          <w:highlight w:val="white"/>
        </w:rPr>
        <w:t>э</w:t>
      </w:r>
      <w:r>
        <w:rPr>
          <w:rFonts w:ascii="Times New Roman" w:eastAsia="Times New Roman" w:hAnsi="Times New Roman" w:cs="Times New Roman"/>
          <w:highlight w:val="white"/>
        </w:rPr>
        <w:t>волюция диагностических критериев и терапевтических подходов”</w:t>
      </w:r>
    </w:p>
    <w:p w14:paraId="00000024" w14:textId="77777777" w:rsidR="0064111B" w:rsidRDefault="003E18A4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“Болезнь Помпе с поздним началом”</w:t>
      </w:r>
    </w:p>
    <w:p w14:paraId="00000025" w14:textId="77777777" w:rsidR="0064111B" w:rsidRDefault="0064111B">
      <w:pPr>
        <w:jc w:val="both"/>
        <w:rPr>
          <w:rFonts w:ascii="Times New Roman" w:eastAsia="Times New Roman" w:hAnsi="Times New Roman" w:cs="Times New Roman"/>
          <w:color w:val="3E3E3E"/>
          <w:sz w:val="27"/>
          <w:szCs w:val="27"/>
        </w:rPr>
      </w:pPr>
    </w:p>
    <w:p w14:paraId="00000026" w14:textId="77777777" w:rsidR="0064111B" w:rsidRDefault="003E18A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Документация по данному учебному мероприятию подана в Комиссию по оценке учебных мероприятий и материалов для НМО. </w:t>
      </w:r>
    </w:p>
    <w:p w14:paraId="00000027" w14:textId="77777777" w:rsidR="0064111B" w:rsidRDefault="0064111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8" w14:textId="77777777" w:rsidR="0064111B" w:rsidRDefault="003E18A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</w:p>
    <w:p w14:paraId="00000029" w14:textId="77777777" w:rsidR="0064111B" w:rsidRDefault="003E18A4">
      <w:pPr>
        <w:spacing w:line="240" w:lineRule="auto"/>
        <w:jc w:val="both"/>
        <w:rPr>
          <w:sz w:val="20"/>
          <w:szCs w:val="20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https://med-marketing.ru/2022-03-10.html</w:t>
        </w:r>
      </w:hyperlink>
    </w:p>
    <w:p w14:paraId="0000002A" w14:textId="77777777" w:rsidR="0064111B" w:rsidRDefault="0064111B">
      <w:pPr>
        <w:spacing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000002B" w14:textId="77777777" w:rsidR="0064111B" w:rsidRDefault="003E18A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бесплатные. </w:t>
      </w:r>
      <w:r>
        <w:rPr>
          <w:rFonts w:ascii="Times New Roman" w:eastAsia="Times New Roman" w:hAnsi="Times New Roman" w:cs="Times New Roman"/>
          <w:b/>
        </w:rPr>
        <w:br/>
        <w:t xml:space="preserve">Всем зарегистрировавшимся будет выслана ссылка на вебинар за несколько часов до его начала. </w:t>
      </w:r>
    </w:p>
    <w:p w14:paraId="0000002C" w14:textId="77777777" w:rsidR="0064111B" w:rsidRDefault="0064111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D" w14:textId="77777777" w:rsidR="0064111B" w:rsidRDefault="003E18A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2E" w14:textId="77777777" w:rsidR="0064111B" w:rsidRDefault="003E18A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2F" w14:textId="77777777" w:rsidR="0064111B" w:rsidRPr="003E18A4" w:rsidRDefault="003E18A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3E18A4">
        <w:rPr>
          <w:rFonts w:ascii="Times New Roman" w:eastAsia="Times New Roman" w:hAnsi="Times New Roman" w:cs="Times New Roman"/>
          <w:lang w:val="en-US"/>
        </w:rPr>
        <w:t>e</w:t>
      </w:r>
      <w:r w:rsidRPr="003E18A4">
        <w:rPr>
          <w:rFonts w:ascii="Times New Roman" w:eastAsia="Times New Roman" w:hAnsi="Times New Roman" w:cs="Times New Roman"/>
          <w:lang w:val="en-US"/>
        </w:rPr>
        <w:t xml:space="preserve">-mail: </w:t>
      </w:r>
      <w:hyperlink r:id="rId7">
        <w:r w:rsidRPr="003E18A4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30" w14:textId="77777777" w:rsidR="0064111B" w:rsidRDefault="003E18A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31" w14:textId="77777777" w:rsidR="0064111B" w:rsidRDefault="0064111B"/>
    <w:p w14:paraId="00000032" w14:textId="77777777" w:rsidR="0064111B" w:rsidRDefault="0064111B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4A" w14:textId="77777777" w:rsidR="0064111B" w:rsidRDefault="0064111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4B" w14:textId="77777777" w:rsidR="0064111B" w:rsidRDefault="006411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C" w14:textId="77777777" w:rsidR="0064111B" w:rsidRDefault="0064111B"/>
    <w:sectPr w:rsidR="0064111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950FB"/>
    <w:multiLevelType w:val="multilevel"/>
    <w:tmpl w:val="09CC2C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BF460B"/>
    <w:multiLevelType w:val="multilevel"/>
    <w:tmpl w:val="BA306A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1B"/>
    <w:rsid w:val="003E18A4"/>
    <w:rsid w:val="0064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1275"/>
  <w15:docId w15:val="{078931BC-8CA5-4FD7-B6CD-8212D11B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2-03-10.html" TargetMode="External"/><Relationship Id="rId5" Type="http://schemas.openxmlformats.org/officeDocument/2006/relationships/hyperlink" Target="https://med-marketing.ru/2022-03-1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Оля</cp:lastModifiedBy>
  <cp:revision>2</cp:revision>
  <dcterms:created xsi:type="dcterms:W3CDTF">2022-03-03T08:22:00Z</dcterms:created>
  <dcterms:modified xsi:type="dcterms:W3CDTF">2022-03-03T08:23:00Z</dcterms:modified>
</cp:coreProperties>
</file>