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3DD4B" w14:textId="18911FC0" w:rsidR="005C50C0" w:rsidRPr="002B4CEB" w:rsidRDefault="002B4CEB" w:rsidP="00D02666">
      <w:pPr>
        <w:spacing w:line="360" w:lineRule="auto"/>
        <w:ind w:firstLine="709"/>
        <w:jc w:val="center"/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  <w:t xml:space="preserve">Врачи </w:t>
      </w:r>
      <w:r w:rsidR="0028455F"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  <w:t xml:space="preserve">и ученые обсудят вопросы </w:t>
      </w:r>
      <w:proofErr w:type="spellStart"/>
      <w:r w:rsidR="0028455F"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  <w:t>импортозамещения</w:t>
      </w:r>
      <w:proofErr w:type="spellEnd"/>
      <w:r w:rsidR="0028455F"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  <w:t xml:space="preserve"> в медицине</w:t>
      </w:r>
      <w:r w:rsidRPr="002B4CEB">
        <w:rPr>
          <w:rStyle w:val="apple-converted-space"/>
          <w:b/>
          <w:bCs/>
          <w:color w:val="000000"/>
          <w:spacing w:val="15"/>
          <w:sz w:val="28"/>
          <w:szCs w:val="28"/>
          <w:shd w:val="clear" w:color="auto" w:fill="FFFFFF"/>
        </w:rPr>
        <w:t xml:space="preserve"> </w:t>
      </w:r>
    </w:p>
    <w:p w14:paraId="26ED49FC" w14:textId="77777777" w:rsidR="004E480E" w:rsidRPr="002B4CEB" w:rsidRDefault="004E480E" w:rsidP="004E480E">
      <w:pPr>
        <w:ind w:firstLine="709"/>
        <w:jc w:val="right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</w:p>
    <w:p w14:paraId="783C0F50" w14:textId="127BC119" w:rsidR="004E480E" w:rsidRDefault="00684771" w:rsidP="004E480E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2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2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апреля 202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2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года в онлайн-формате с 10-00 до 1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9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-00 пройдёт 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V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Всероссийская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н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аучно-практическ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ая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конференци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я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«НАУКА. МЕДИЦИНА. ИННОВАЦИИ»</w:t>
      </w:r>
      <w:r w:rsidR="002B4CEB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с международным участием</w:t>
      </w:r>
      <w:r w:rsidR="004E480E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. </w:t>
      </w:r>
    </w:p>
    <w:p w14:paraId="30ABA656" w14:textId="26A0E3E5" w:rsidR="0028455F" w:rsidRPr="002B4CEB" w:rsidRDefault="0028455F" w:rsidP="004E480E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На конференции традиционно обсуждают современные медицинские технологии, применяемые в практике, а также новые разработки российских ученых</w:t>
      </w:r>
      <w:r w:rsidR="00702BFA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. Сегодня вопросы </w:t>
      </w:r>
      <w:proofErr w:type="spellStart"/>
      <w:r w:rsidR="00702BFA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импортозамещения</w:t>
      </w:r>
      <w:proofErr w:type="spellEnd"/>
      <w:r w:rsidR="00702BFA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, как никогда, актуальны. Эксперты вновь обсудят возможности современной науки и потребности современной медицины, обсудят вопросы взаимодействия и скорейшего запуска новых российских технологий в практику.</w:t>
      </w:r>
    </w:p>
    <w:p w14:paraId="7BD02E74" w14:textId="17120EEF" w:rsidR="002B4CEB" w:rsidRPr="002B4CEB" w:rsidRDefault="002B4CEB" w:rsidP="002B4CEB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V Всероссийская научно-практическая конференция «НАУКА. МЕДИЦИНА. ИННОВАЦИИ» - это образовательное событие, организуемое </w:t>
      </w:r>
      <w:proofErr w:type="gramStart"/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новосибирским</w:t>
      </w:r>
      <w:proofErr w:type="gramEnd"/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научным и врачебным сообществами и ориентированное на повышение квалификации практикующих врачей, ведущих амбулаторный прием. Мероприятие традиционно поддерживает Министерство науки и инновационной политики НСО. </w:t>
      </w:r>
    </w:p>
    <w:p w14:paraId="7AC70452" w14:textId="061885DD" w:rsidR="002B4CEB" w:rsidRPr="002B4CEB" w:rsidRDefault="002B4CEB" w:rsidP="002B4CEB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Цели конференции</w:t>
      </w:r>
    </w:p>
    <w:p w14:paraId="45163E77" w14:textId="5AEB5D53" w:rsidR="002B4CEB" w:rsidRPr="002B4CEB" w:rsidRDefault="002B4CEB" w:rsidP="002B4CEB">
      <w:pPr>
        <w:numPr>
          <w:ilvl w:val="0"/>
          <w:numId w:val="2"/>
        </w:numPr>
        <w:spacing w:after="160"/>
        <w:jc w:val="both"/>
        <w:rPr>
          <w:sz w:val="28"/>
          <w:szCs w:val="28"/>
        </w:rPr>
      </w:pPr>
      <w:r w:rsidRPr="002B4CEB">
        <w:rPr>
          <w:sz w:val="28"/>
          <w:szCs w:val="28"/>
        </w:rPr>
        <w:t xml:space="preserve">внедрение современных технологий в клиническую практику </w:t>
      </w:r>
      <w:r>
        <w:rPr>
          <w:sz w:val="28"/>
          <w:szCs w:val="28"/>
        </w:rPr>
        <w:t xml:space="preserve">специалистов первичного звена: </w:t>
      </w:r>
      <w:r w:rsidRPr="002B4CEB">
        <w:rPr>
          <w:sz w:val="28"/>
          <w:szCs w:val="28"/>
        </w:rPr>
        <w:t>терапевтов, специалистов по медицинской профилактик</w:t>
      </w:r>
      <w:r w:rsidR="002A3C9A">
        <w:rPr>
          <w:sz w:val="28"/>
          <w:szCs w:val="28"/>
        </w:rPr>
        <w:t>е</w:t>
      </w:r>
      <w:bookmarkStart w:id="0" w:name="_GoBack"/>
      <w:bookmarkEnd w:id="0"/>
      <w:r w:rsidRPr="002B4CEB">
        <w:rPr>
          <w:sz w:val="28"/>
          <w:szCs w:val="28"/>
        </w:rPr>
        <w:t>, онкологов, кардиологов, пульмонологов</w:t>
      </w:r>
      <w:r>
        <w:rPr>
          <w:sz w:val="28"/>
          <w:szCs w:val="28"/>
        </w:rPr>
        <w:t>, -</w:t>
      </w:r>
      <w:r w:rsidRPr="002B4CEB">
        <w:rPr>
          <w:sz w:val="28"/>
          <w:szCs w:val="28"/>
        </w:rPr>
        <w:t xml:space="preserve"> для повышения эффективности лечебно-диагностических, профилактических и </w:t>
      </w:r>
      <w:proofErr w:type="spellStart"/>
      <w:r w:rsidRPr="002B4CEB">
        <w:rPr>
          <w:sz w:val="28"/>
          <w:szCs w:val="28"/>
        </w:rPr>
        <w:t>скрининговых</w:t>
      </w:r>
      <w:proofErr w:type="spellEnd"/>
      <w:r w:rsidRPr="002B4CEB">
        <w:rPr>
          <w:sz w:val="28"/>
          <w:szCs w:val="28"/>
        </w:rPr>
        <w:t xml:space="preserve"> мероприятий у пациентов с онкологическими, сердечно-сосудистыми заболеваниями и заболеваниями органов дыхания.</w:t>
      </w:r>
    </w:p>
    <w:p w14:paraId="016738F8" w14:textId="3595BB65" w:rsidR="002B4CEB" w:rsidRPr="002B4CEB" w:rsidRDefault="002B4CEB" w:rsidP="002B4CEB">
      <w:pPr>
        <w:numPr>
          <w:ilvl w:val="0"/>
          <w:numId w:val="2"/>
        </w:numPr>
        <w:spacing w:after="160"/>
        <w:jc w:val="both"/>
        <w:rPr>
          <w:sz w:val="28"/>
          <w:szCs w:val="28"/>
        </w:rPr>
      </w:pPr>
      <w:r w:rsidRPr="002B4CEB">
        <w:rPr>
          <w:sz w:val="28"/>
          <w:szCs w:val="28"/>
        </w:rPr>
        <w:t xml:space="preserve">повышение квалификации </w:t>
      </w:r>
      <w:r>
        <w:rPr>
          <w:sz w:val="28"/>
          <w:szCs w:val="28"/>
        </w:rPr>
        <w:t xml:space="preserve">специалистов первичного звена: </w:t>
      </w:r>
      <w:r w:rsidRPr="002B4CEB">
        <w:rPr>
          <w:sz w:val="28"/>
          <w:szCs w:val="28"/>
        </w:rPr>
        <w:t>терапевтов, специалистов по медицинской профилактики, онкологов, кардиологов, пульмонологов</w:t>
      </w:r>
      <w:r>
        <w:rPr>
          <w:sz w:val="28"/>
          <w:szCs w:val="28"/>
        </w:rPr>
        <w:t xml:space="preserve">, - </w:t>
      </w:r>
      <w:r w:rsidRPr="002B4CEB">
        <w:rPr>
          <w:sz w:val="28"/>
          <w:szCs w:val="28"/>
        </w:rPr>
        <w:t xml:space="preserve">для повышения эффективности лечебно-диагностических, профилактических и </w:t>
      </w:r>
      <w:proofErr w:type="spellStart"/>
      <w:r w:rsidRPr="002B4CEB">
        <w:rPr>
          <w:sz w:val="28"/>
          <w:szCs w:val="28"/>
        </w:rPr>
        <w:t>скрининговых</w:t>
      </w:r>
      <w:proofErr w:type="spellEnd"/>
      <w:r w:rsidRPr="002B4CEB">
        <w:rPr>
          <w:sz w:val="28"/>
          <w:szCs w:val="28"/>
        </w:rPr>
        <w:t xml:space="preserve"> мероприятий у пациентов с онкологическими, сердечно-сосудистыми заболеваниями и заболеваниями органов дыхания.</w:t>
      </w:r>
    </w:p>
    <w:p w14:paraId="7E88118D" w14:textId="77777777" w:rsidR="002B4CEB" w:rsidRPr="002B4CEB" w:rsidRDefault="002B4CEB" w:rsidP="002B4CEB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</w:p>
    <w:p w14:paraId="064B9D5B" w14:textId="75A05EB6" w:rsidR="00684771" w:rsidRPr="002B4CEB" w:rsidRDefault="002B4CEB" w:rsidP="004E480E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Лекторы конференции</w:t>
      </w:r>
      <w:r w:rsidR="00684771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расскажут о современны</w:t>
      </w:r>
      <w:r w:rsidR="00252106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х</w:t>
      </w:r>
      <w:r w:rsidR="00684771"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 </w:t>
      </w: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медицинских технологиях, новых тактиках ведениях пациентов, поделятся своим клиническим опытом и наработками при лечении сердечно-сосудистых, онкологических заболеваний и заболеваний органов дыхания. Будут затронуты вопросы ведения пациентов, получивших осложнения после перенесенных инфекционных заболеваний.</w:t>
      </w:r>
    </w:p>
    <w:p w14:paraId="245E65E1" w14:textId="5A8F9FB5" w:rsidR="002B4CEB" w:rsidRPr="002B4CEB" w:rsidRDefault="002B4CEB" w:rsidP="004E480E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Документы по мероприятию переданы в комиссию на получение баллов НМО.</w:t>
      </w:r>
    </w:p>
    <w:p w14:paraId="1FF96F48" w14:textId="1843CFF9" w:rsidR="00B91F60" w:rsidRPr="002B4CEB" w:rsidRDefault="00D02666" w:rsidP="00B91F60">
      <w:pPr>
        <w:ind w:firstLine="709"/>
        <w:jc w:val="both"/>
        <w:rPr>
          <w:rStyle w:val="a5"/>
          <w:bCs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С программой конференции можно ознакомиться на сайте </w:t>
      </w:r>
      <w:hyperlink r:id="rId6" w:history="1">
        <w:r w:rsidRPr="002B4CEB">
          <w:rPr>
            <w:rStyle w:val="a5"/>
            <w:bCs/>
            <w:spacing w:val="15"/>
            <w:sz w:val="28"/>
            <w:szCs w:val="28"/>
            <w:shd w:val="clear" w:color="auto" w:fill="FFFFFF"/>
          </w:rPr>
          <w:t>https://science-medicine.bitrix24.site</w:t>
        </w:r>
      </w:hyperlink>
    </w:p>
    <w:p w14:paraId="75E14BE0" w14:textId="77777777" w:rsidR="002B4CEB" w:rsidRPr="002B4CEB" w:rsidRDefault="002B4CEB" w:rsidP="002B4CEB">
      <w:pPr>
        <w:ind w:firstLine="709"/>
        <w:jc w:val="both"/>
        <w:rPr>
          <w:rStyle w:val="apple-converted-space"/>
          <w:color w:val="000000" w:themeColor="text1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 w:themeColor="text1"/>
          <w:spacing w:val="15"/>
          <w:sz w:val="28"/>
          <w:szCs w:val="28"/>
          <w:shd w:val="clear" w:color="auto" w:fill="FFFFFF"/>
        </w:rPr>
        <w:t>Среди организаторов мероприятия: ОО «</w:t>
      </w:r>
      <w:r w:rsidRPr="002B4CEB">
        <w:rPr>
          <w:color w:val="000000" w:themeColor="text1"/>
          <w:sz w:val="28"/>
          <w:szCs w:val="28"/>
          <w:shd w:val="clear" w:color="auto" w:fill="FFFFFF"/>
        </w:rPr>
        <w:t>Новосибирская областная ассоциация врачей», ФГБОУ ВО НГМУ Минздрава России, Сибирское отделение Российской академии наук, Комитет по здравоохранению НОО «ОПОРА РОССИИ», ММА «МЁД»</w:t>
      </w:r>
      <w:r w:rsidRPr="002B4CEB">
        <w:rPr>
          <w:color w:val="000000" w:themeColor="text1"/>
          <w:sz w:val="28"/>
          <w:szCs w:val="28"/>
        </w:rPr>
        <w:t>.</w:t>
      </w:r>
    </w:p>
    <w:p w14:paraId="5F28BB4C" w14:textId="77777777" w:rsidR="002B4CEB" w:rsidRPr="002B4CEB" w:rsidRDefault="002B4CEB" w:rsidP="002B4CEB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</w:p>
    <w:p w14:paraId="208F2312" w14:textId="1836D592" w:rsidR="0066162D" w:rsidRPr="002B4CEB" w:rsidRDefault="0066162D" w:rsidP="0066162D">
      <w:pPr>
        <w:ind w:firstLine="709"/>
        <w:jc w:val="both"/>
        <w:rPr>
          <w:b/>
          <w:bCs/>
          <w:spacing w:val="15"/>
          <w:sz w:val="28"/>
          <w:szCs w:val="28"/>
          <w:shd w:val="clear" w:color="auto" w:fill="FFFFFF"/>
        </w:rPr>
      </w:pPr>
      <w:r w:rsidRPr="002B4CEB">
        <w:rPr>
          <w:bCs/>
          <w:spacing w:val="15"/>
          <w:sz w:val="28"/>
          <w:szCs w:val="28"/>
          <w:shd w:val="clear" w:color="auto" w:fill="FFFFFF"/>
        </w:rPr>
        <w:lastRenderedPageBreak/>
        <w:t xml:space="preserve">К участию приглашаются врачи, практикующие специалисты, ученые, исследователи, все те, кому интересны разработки в области медицины. </w:t>
      </w:r>
      <w:r w:rsidRPr="002B4CEB">
        <w:rPr>
          <w:b/>
          <w:bCs/>
          <w:spacing w:val="15"/>
          <w:sz w:val="28"/>
          <w:szCs w:val="28"/>
          <w:shd w:val="clear" w:color="auto" w:fill="FFFFFF"/>
        </w:rPr>
        <w:t>Участие бесплатное. Требуется регистрация.</w:t>
      </w:r>
    </w:p>
    <w:p w14:paraId="47942944" w14:textId="77777777" w:rsidR="00252106" w:rsidRPr="002B4CEB" w:rsidRDefault="00252106" w:rsidP="00252106">
      <w:pPr>
        <w:ind w:firstLine="709"/>
        <w:jc w:val="both"/>
        <w:rPr>
          <w:bCs/>
          <w:spacing w:val="15"/>
          <w:sz w:val="28"/>
          <w:szCs w:val="28"/>
          <w:shd w:val="clear" w:color="auto" w:fill="FFFFFF"/>
        </w:rPr>
      </w:pPr>
    </w:p>
    <w:p w14:paraId="19FFEA73" w14:textId="180E59DA" w:rsidR="00252106" w:rsidRPr="002B4CEB" w:rsidRDefault="00252106" w:rsidP="00252106">
      <w:pPr>
        <w:ind w:firstLine="709"/>
        <w:jc w:val="both"/>
        <w:rPr>
          <w:bCs/>
          <w:spacing w:val="15"/>
          <w:sz w:val="28"/>
          <w:szCs w:val="28"/>
          <w:shd w:val="clear" w:color="auto" w:fill="FFFFFF"/>
        </w:rPr>
      </w:pPr>
      <w:r w:rsidRPr="002B4CEB">
        <w:rPr>
          <w:bCs/>
          <w:spacing w:val="15"/>
          <w:sz w:val="28"/>
          <w:szCs w:val="28"/>
          <w:shd w:val="clear" w:color="auto" w:fill="FFFFFF"/>
        </w:rPr>
        <w:t xml:space="preserve">Регистрацию можно пройти на сайте мероприятия </w:t>
      </w:r>
      <w:hyperlink r:id="rId7" w:history="1">
        <w:r w:rsidRPr="002B4CEB">
          <w:rPr>
            <w:rStyle w:val="a5"/>
            <w:bCs/>
            <w:spacing w:val="15"/>
            <w:sz w:val="28"/>
            <w:szCs w:val="28"/>
            <w:shd w:val="clear" w:color="auto" w:fill="FFFFFF"/>
          </w:rPr>
          <w:t>https://science-medicine.bitrix24.site</w:t>
        </w:r>
      </w:hyperlink>
      <w:r w:rsidRPr="002B4CEB">
        <w:rPr>
          <w:bCs/>
          <w:spacing w:val="15"/>
          <w:sz w:val="28"/>
          <w:szCs w:val="28"/>
          <w:shd w:val="clear" w:color="auto" w:fill="FFFFFF"/>
        </w:rPr>
        <w:t xml:space="preserve"> или направив письмо с ФИО участника на электронную почту </w:t>
      </w:r>
      <w:hyperlink r:id="rId8" w:history="1">
        <w:r w:rsidRPr="002B4CEB">
          <w:rPr>
            <w:rStyle w:val="a5"/>
            <w:bCs/>
            <w:sz w:val="28"/>
            <w:szCs w:val="28"/>
            <w:shd w:val="clear" w:color="auto" w:fill="FFFFFF"/>
          </w:rPr>
          <w:t>mma.med@mail.ru</w:t>
        </w:r>
      </w:hyperlink>
      <w:r w:rsidRPr="002B4CEB">
        <w:rPr>
          <w:bCs/>
          <w:sz w:val="28"/>
          <w:szCs w:val="28"/>
          <w:shd w:val="clear" w:color="auto" w:fill="FFFFFF"/>
        </w:rPr>
        <w:t xml:space="preserve"> </w:t>
      </w:r>
    </w:p>
    <w:p w14:paraId="3494B297" w14:textId="277E2CED" w:rsidR="00252106" w:rsidRPr="002B4CEB" w:rsidRDefault="00252106" w:rsidP="0066162D">
      <w:pPr>
        <w:ind w:firstLine="709"/>
        <w:jc w:val="both"/>
        <w:rPr>
          <w:b/>
          <w:bCs/>
          <w:spacing w:val="15"/>
          <w:sz w:val="28"/>
          <w:szCs w:val="28"/>
          <w:shd w:val="clear" w:color="auto" w:fill="FFFFFF"/>
        </w:rPr>
      </w:pPr>
    </w:p>
    <w:p w14:paraId="56EDF3A7" w14:textId="1D573D5B" w:rsidR="00252106" w:rsidRPr="002B4CEB" w:rsidRDefault="00252106" w:rsidP="00252106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По итогам мероприятия этого года выйдет сборник практикующего врача с тезисами конференции. Получить его, как и посмотреть конференцию в режиме онлайн или в записи после, могут только зарегистрированные участники.</w:t>
      </w:r>
    </w:p>
    <w:p w14:paraId="37764F4A" w14:textId="77777777" w:rsidR="00252106" w:rsidRPr="002B4CEB" w:rsidRDefault="00252106" w:rsidP="0066162D">
      <w:pPr>
        <w:ind w:firstLine="709"/>
        <w:jc w:val="both"/>
        <w:rPr>
          <w:bCs/>
          <w:spacing w:val="15"/>
          <w:sz w:val="28"/>
          <w:szCs w:val="28"/>
          <w:shd w:val="clear" w:color="auto" w:fill="FFFFFF"/>
        </w:rPr>
      </w:pPr>
    </w:p>
    <w:p w14:paraId="055BD548" w14:textId="47891861" w:rsidR="004E480E" w:rsidRPr="002B4CEB" w:rsidRDefault="004E480E" w:rsidP="004E480E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 xml:space="preserve">Оргкомитет конференции: </w:t>
      </w:r>
    </w:p>
    <w:p w14:paraId="2F11E3A7" w14:textId="77777777" w:rsidR="00D369E5" w:rsidRPr="002B4CEB" w:rsidRDefault="004E480E" w:rsidP="004C4BA0">
      <w:pPr>
        <w:ind w:firstLine="709"/>
        <w:jc w:val="both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  <w:r w:rsidRPr="002B4CEB"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  <w:t>Ирина Овдина 8-913-939-60-97, ovdira@mail.ru</w:t>
      </w:r>
    </w:p>
    <w:p w14:paraId="5C5755DB" w14:textId="77777777" w:rsidR="004E480E" w:rsidRPr="002B4CEB" w:rsidRDefault="004E480E">
      <w:pPr>
        <w:spacing w:line="360" w:lineRule="auto"/>
        <w:ind w:firstLine="709"/>
        <w:jc w:val="right"/>
        <w:rPr>
          <w:rStyle w:val="apple-converted-space"/>
          <w:color w:val="000000"/>
          <w:spacing w:val="15"/>
          <w:sz w:val="28"/>
          <w:szCs w:val="28"/>
          <w:shd w:val="clear" w:color="auto" w:fill="FFFFFF"/>
        </w:rPr>
      </w:pPr>
    </w:p>
    <w:sectPr w:rsidR="004E480E" w:rsidRPr="002B4CEB" w:rsidSect="00494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496C"/>
    <w:multiLevelType w:val="hybridMultilevel"/>
    <w:tmpl w:val="21C86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D6E12"/>
    <w:multiLevelType w:val="hybridMultilevel"/>
    <w:tmpl w:val="F7EC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BB"/>
    <w:rsid w:val="0003337A"/>
    <w:rsid w:val="000444F4"/>
    <w:rsid w:val="00045A72"/>
    <w:rsid w:val="00085799"/>
    <w:rsid w:val="000C17B3"/>
    <w:rsid w:val="001222D4"/>
    <w:rsid w:val="0017662E"/>
    <w:rsid w:val="0018515D"/>
    <w:rsid w:val="00186ADA"/>
    <w:rsid w:val="001D274C"/>
    <w:rsid w:val="00204175"/>
    <w:rsid w:val="0023152C"/>
    <w:rsid w:val="00252106"/>
    <w:rsid w:val="002547E0"/>
    <w:rsid w:val="00266873"/>
    <w:rsid w:val="0028455F"/>
    <w:rsid w:val="002A3C9A"/>
    <w:rsid w:val="002B4CEB"/>
    <w:rsid w:val="002E6208"/>
    <w:rsid w:val="00324012"/>
    <w:rsid w:val="0037055A"/>
    <w:rsid w:val="003E147C"/>
    <w:rsid w:val="00416792"/>
    <w:rsid w:val="00494E9C"/>
    <w:rsid w:val="004B75BF"/>
    <w:rsid w:val="004C01A0"/>
    <w:rsid w:val="004C4BA0"/>
    <w:rsid w:val="004E480E"/>
    <w:rsid w:val="00563859"/>
    <w:rsid w:val="00573929"/>
    <w:rsid w:val="005C50C0"/>
    <w:rsid w:val="00637327"/>
    <w:rsid w:val="0066162D"/>
    <w:rsid w:val="00671625"/>
    <w:rsid w:val="006737BB"/>
    <w:rsid w:val="00684771"/>
    <w:rsid w:val="00691F96"/>
    <w:rsid w:val="006B6BCD"/>
    <w:rsid w:val="006B7350"/>
    <w:rsid w:val="006E53D1"/>
    <w:rsid w:val="006F08A1"/>
    <w:rsid w:val="00702BFA"/>
    <w:rsid w:val="007C0A81"/>
    <w:rsid w:val="00853405"/>
    <w:rsid w:val="00861B64"/>
    <w:rsid w:val="008D23CB"/>
    <w:rsid w:val="009030F8"/>
    <w:rsid w:val="009847F5"/>
    <w:rsid w:val="009B26BE"/>
    <w:rsid w:val="009B3DC6"/>
    <w:rsid w:val="00A212E0"/>
    <w:rsid w:val="00A3013F"/>
    <w:rsid w:val="00A96FBD"/>
    <w:rsid w:val="00AE0371"/>
    <w:rsid w:val="00B37834"/>
    <w:rsid w:val="00B708F7"/>
    <w:rsid w:val="00B91F60"/>
    <w:rsid w:val="00BD3AC0"/>
    <w:rsid w:val="00C30F8E"/>
    <w:rsid w:val="00CE3B68"/>
    <w:rsid w:val="00D008A9"/>
    <w:rsid w:val="00D02666"/>
    <w:rsid w:val="00D369E5"/>
    <w:rsid w:val="00D90765"/>
    <w:rsid w:val="00DA6048"/>
    <w:rsid w:val="00DB5D67"/>
    <w:rsid w:val="00DD2C8F"/>
    <w:rsid w:val="00E23323"/>
    <w:rsid w:val="00E63258"/>
    <w:rsid w:val="00E85A98"/>
    <w:rsid w:val="00EB0628"/>
    <w:rsid w:val="00EB50EA"/>
    <w:rsid w:val="00ED1E3D"/>
    <w:rsid w:val="00ED6E91"/>
    <w:rsid w:val="00EE28C2"/>
    <w:rsid w:val="00F01229"/>
    <w:rsid w:val="00F864D3"/>
    <w:rsid w:val="00FE37C7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8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737BB"/>
  </w:style>
  <w:style w:type="paragraph" w:styleId="a3">
    <w:name w:val="Balloon Text"/>
    <w:basedOn w:val="a"/>
    <w:link w:val="a4"/>
    <w:uiPriority w:val="99"/>
    <w:semiHidden/>
    <w:unhideWhenUsed/>
    <w:rsid w:val="00B37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783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864D3"/>
    <w:rPr>
      <w:color w:val="0000FF"/>
      <w:u w:val="single"/>
    </w:rPr>
  </w:style>
  <w:style w:type="paragraph" w:styleId="a6">
    <w:name w:val="No Spacing"/>
    <w:uiPriority w:val="1"/>
    <w:qFormat/>
    <w:rsid w:val="00691F96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D369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16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521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737BB"/>
  </w:style>
  <w:style w:type="paragraph" w:styleId="a3">
    <w:name w:val="Balloon Text"/>
    <w:basedOn w:val="a"/>
    <w:link w:val="a4"/>
    <w:uiPriority w:val="99"/>
    <w:semiHidden/>
    <w:unhideWhenUsed/>
    <w:rsid w:val="00B378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783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864D3"/>
    <w:rPr>
      <w:color w:val="0000FF"/>
      <w:u w:val="single"/>
    </w:rPr>
  </w:style>
  <w:style w:type="paragraph" w:styleId="a6">
    <w:name w:val="No Spacing"/>
    <w:uiPriority w:val="1"/>
    <w:qFormat/>
    <w:rsid w:val="00691F96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D369E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16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521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.me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ience-medicine.bitrix24.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-medicine.bitrix24.sit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444</Words>
  <Characters>2758</Characters>
  <Application>Microsoft Office Word</Application>
  <DocSecurity>0</DocSecurity>
  <Lines>70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Links>
    <vt:vector size="12" baseType="variant">
      <vt:variant>
        <vt:i4>2359326</vt:i4>
      </vt:variant>
      <vt:variant>
        <vt:i4>3</vt:i4>
      </vt:variant>
      <vt:variant>
        <vt:i4>0</vt:i4>
      </vt:variant>
      <vt:variant>
        <vt:i4>5</vt:i4>
      </vt:variant>
      <vt:variant>
        <vt:lpwstr>mailto:ovdira@mail.ru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https://science-medicine.bitrix24.site/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</dc:creator>
  <cp:lastModifiedBy>Ирина Ткач</cp:lastModifiedBy>
  <cp:revision>3</cp:revision>
  <dcterms:created xsi:type="dcterms:W3CDTF">2022-03-09T02:28:00Z</dcterms:created>
  <dcterms:modified xsi:type="dcterms:W3CDTF">2022-03-10T03:24:00Z</dcterms:modified>
</cp:coreProperties>
</file>