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49B7F" w14:textId="77777777" w:rsidR="00144572" w:rsidRDefault="00144572" w:rsidP="000B5552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14:paraId="30EB1E6E" w14:textId="77777777" w:rsidR="0008423D" w:rsidRDefault="000B5552" w:rsidP="000B5552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0B5552">
        <w:rPr>
          <w:rFonts w:ascii="Times New Roman" w:hAnsi="Times New Roman" w:cs="Times New Roman"/>
          <w:b/>
          <w:sz w:val="24"/>
        </w:rPr>
        <w:t>XIV Научно-практическая конференция Ассоциации флебологов Р</w:t>
      </w:r>
      <w:r w:rsidR="00867384">
        <w:rPr>
          <w:rFonts w:ascii="Times New Roman" w:hAnsi="Times New Roman" w:cs="Times New Roman"/>
          <w:b/>
          <w:sz w:val="24"/>
        </w:rPr>
        <w:t>оссии с международным участием «</w:t>
      </w:r>
      <w:r w:rsidRPr="000B5552">
        <w:rPr>
          <w:rFonts w:ascii="Times New Roman" w:hAnsi="Times New Roman" w:cs="Times New Roman"/>
          <w:b/>
          <w:sz w:val="24"/>
        </w:rPr>
        <w:t xml:space="preserve">Актуальные вопросы </w:t>
      </w:r>
      <w:proofErr w:type="spellStart"/>
      <w:r w:rsidRPr="000B5552">
        <w:rPr>
          <w:rFonts w:ascii="Times New Roman" w:hAnsi="Times New Roman" w:cs="Times New Roman"/>
          <w:b/>
          <w:sz w:val="24"/>
        </w:rPr>
        <w:t>флебологии</w:t>
      </w:r>
      <w:proofErr w:type="spellEnd"/>
      <w:r w:rsidR="00867384">
        <w:rPr>
          <w:rFonts w:ascii="Times New Roman" w:hAnsi="Times New Roman" w:cs="Times New Roman"/>
          <w:b/>
          <w:sz w:val="24"/>
        </w:rPr>
        <w:t>»</w:t>
      </w:r>
      <w:r w:rsidRPr="000B5552">
        <w:rPr>
          <w:rFonts w:ascii="Times New Roman" w:hAnsi="Times New Roman" w:cs="Times New Roman"/>
          <w:b/>
          <w:sz w:val="24"/>
        </w:rPr>
        <w:t xml:space="preserve"> (Съезд Ассоциации </w:t>
      </w:r>
      <w:proofErr w:type="spellStart"/>
      <w:r w:rsidRPr="000B5552">
        <w:rPr>
          <w:rFonts w:ascii="Times New Roman" w:hAnsi="Times New Roman" w:cs="Times New Roman"/>
          <w:b/>
          <w:sz w:val="24"/>
        </w:rPr>
        <w:t>флебологов</w:t>
      </w:r>
      <w:proofErr w:type="spellEnd"/>
      <w:r w:rsidRPr="000B5552">
        <w:rPr>
          <w:rFonts w:ascii="Times New Roman" w:hAnsi="Times New Roman" w:cs="Times New Roman"/>
          <w:b/>
          <w:sz w:val="24"/>
        </w:rPr>
        <w:t xml:space="preserve"> России)</w:t>
      </w:r>
    </w:p>
    <w:p w14:paraId="46FB34D5" w14:textId="77777777" w:rsidR="000B5552" w:rsidRDefault="000B5552" w:rsidP="000B555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26-29 мая 2022 года</w:t>
      </w:r>
    </w:p>
    <w:p w14:paraId="2E26A52C" w14:textId="47589AAC" w:rsidR="009B4926" w:rsidRDefault="00EC14E4" w:rsidP="000B555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963B20" w:rsidRPr="00963B20">
        <w:rPr>
          <w:rFonts w:ascii="Times New Roman" w:hAnsi="Times New Roman" w:cs="Times New Roman"/>
          <w:sz w:val="24"/>
        </w:rPr>
        <w:t xml:space="preserve">тклонения в работе венозной системы </w:t>
      </w:r>
      <w:r>
        <w:rPr>
          <w:rFonts w:ascii="Times New Roman" w:hAnsi="Times New Roman" w:cs="Times New Roman"/>
          <w:sz w:val="24"/>
        </w:rPr>
        <w:t>являются в</w:t>
      </w:r>
      <w:r w:rsidR="0034035F">
        <w:rPr>
          <w:rFonts w:ascii="Times New Roman" w:hAnsi="Times New Roman" w:cs="Times New Roman"/>
          <w:sz w:val="24"/>
        </w:rPr>
        <w:t>ажной медицинской проблемой, требующей пристального внимания со стороны специалистов р</w:t>
      </w:r>
      <w:r>
        <w:rPr>
          <w:rFonts w:ascii="Times New Roman" w:hAnsi="Times New Roman" w:cs="Times New Roman"/>
          <w:sz w:val="24"/>
        </w:rPr>
        <w:t>азного</w:t>
      </w:r>
      <w:r w:rsidR="0034035F">
        <w:rPr>
          <w:rFonts w:ascii="Times New Roman" w:hAnsi="Times New Roman" w:cs="Times New Roman"/>
          <w:sz w:val="24"/>
        </w:rPr>
        <w:t xml:space="preserve"> профиля. </w:t>
      </w:r>
      <w:r w:rsidR="001C4B2C">
        <w:rPr>
          <w:rFonts w:ascii="Times New Roman" w:hAnsi="Times New Roman" w:cs="Times New Roman"/>
          <w:sz w:val="24"/>
        </w:rPr>
        <w:t>Высокая</w:t>
      </w:r>
      <w:r w:rsidR="00963B20" w:rsidRPr="00963B20">
        <w:rPr>
          <w:rFonts w:ascii="Times New Roman" w:hAnsi="Times New Roman" w:cs="Times New Roman"/>
          <w:sz w:val="24"/>
        </w:rPr>
        <w:t xml:space="preserve"> распространенность факторов риска и неуклон</w:t>
      </w:r>
      <w:r w:rsidR="00CC13FA">
        <w:rPr>
          <w:rFonts w:ascii="Times New Roman" w:hAnsi="Times New Roman" w:cs="Times New Roman"/>
          <w:sz w:val="24"/>
        </w:rPr>
        <w:t>ный рост числа пациентов с</w:t>
      </w:r>
      <w:r w:rsidR="0034035F">
        <w:rPr>
          <w:rFonts w:ascii="Times New Roman" w:hAnsi="Times New Roman" w:cs="Times New Roman"/>
          <w:sz w:val="24"/>
        </w:rPr>
        <w:t xml:space="preserve"> </w:t>
      </w:r>
      <w:r w:rsidR="00CC13FA">
        <w:rPr>
          <w:rFonts w:ascii="Times New Roman" w:hAnsi="Times New Roman" w:cs="Times New Roman"/>
          <w:sz w:val="24"/>
        </w:rPr>
        <w:t>заболеваниями вен</w:t>
      </w:r>
      <w:r w:rsidR="007C6D76">
        <w:rPr>
          <w:rFonts w:ascii="Times New Roman" w:hAnsi="Times New Roman" w:cs="Times New Roman"/>
          <w:sz w:val="24"/>
        </w:rPr>
        <w:t xml:space="preserve"> </w:t>
      </w:r>
      <w:r w:rsidR="0034035F">
        <w:rPr>
          <w:rFonts w:ascii="Times New Roman" w:hAnsi="Times New Roman" w:cs="Times New Roman"/>
          <w:sz w:val="24"/>
        </w:rPr>
        <w:t>диктуют необходимость</w:t>
      </w:r>
      <w:r w:rsidR="00CC13FA">
        <w:rPr>
          <w:rFonts w:ascii="Times New Roman" w:hAnsi="Times New Roman" w:cs="Times New Roman"/>
          <w:sz w:val="24"/>
        </w:rPr>
        <w:t xml:space="preserve"> соблюдения четких алгоритмов</w:t>
      </w:r>
      <w:r w:rsidR="0034035F">
        <w:rPr>
          <w:rFonts w:ascii="Times New Roman" w:hAnsi="Times New Roman" w:cs="Times New Roman"/>
          <w:sz w:val="24"/>
        </w:rPr>
        <w:t xml:space="preserve"> профилактики и лечения.</w:t>
      </w:r>
    </w:p>
    <w:p w14:paraId="3AF2F1F5" w14:textId="6DDB2A60" w:rsidR="00612AA3" w:rsidRDefault="00740068" w:rsidP="000B5552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26-29 мая 2022 года</w:t>
      </w:r>
      <w:r w:rsidR="004C57C0">
        <w:rPr>
          <w:rFonts w:ascii="Times New Roman" w:hAnsi="Times New Roman" w:cs="Times New Roman"/>
          <w:sz w:val="24"/>
        </w:rPr>
        <w:t xml:space="preserve"> в Казани</w:t>
      </w:r>
      <w:r w:rsidR="00611B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состоится </w:t>
      </w:r>
      <w:r w:rsidRPr="00740068">
        <w:rPr>
          <w:rFonts w:ascii="Times New Roman" w:hAnsi="Times New Roman" w:cs="Times New Roman"/>
          <w:b/>
          <w:sz w:val="24"/>
        </w:rPr>
        <w:t>XIV Научно-практическая конференция Ассоциации флебологов Р</w:t>
      </w:r>
      <w:r>
        <w:rPr>
          <w:rFonts w:ascii="Times New Roman" w:hAnsi="Times New Roman" w:cs="Times New Roman"/>
          <w:b/>
          <w:sz w:val="24"/>
        </w:rPr>
        <w:t>оссии с международным участием «</w:t>
      </w:r>
      <w:r w:rsidRPr="00740068">
        <w:rPr>
          <w:rFonts w:ascii="Times New Roman" w:hAnsi="Times New Roman" w:cs="Times New Roman"/>
          <w:b/>
          <w:sz w:val="24"/>
        </w:rPr>
        <w:t>Актуал</w:t>
      </w:r>
      <w:r>
        <w:rPr>
          <w:rFonts w:ascii="Times New Roman" w:hAnsi="Times New Roman" w:cs="Times New Roman"/>
          <w:b/>
          <w:sz w:val="24"/>
        </w:rPr>
        <w:t xml:space="preserve">ьные вопросы </w:t>
      </w:r>
      <w:proofErr w:type="spellStart"/>
      <w:r>
        <w:rPr>
          <w:rFonts w:ascii="Times New Roman" w:hAnsi="Times New Roman" w:cs="Times New Roman"/>
          <w:b/>
          <w:sz w:val="24"/>
        </w:rPr>
        <w:t>флебологии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. </w:t>
      </w:r>
      <w:r w:rsidR="00227086">
        <w:rPr>
          <w:rFonts w:ascii="Times New Roman" w:hAnsi="Times New Roman" w:cs="Times New Roman"/>
          <w:sz w:val="24"/>
        </w:rPr>
        <w:t xml:space="preserve">К участию приглашаются </w:t>
      </w:r>
      <w:proofErr w:type="spellStart"/>
      <w:r w:rsidR="00611B36">
        <w:rPr>
          <w:rFonts w:ascii="Times New Roman" w:hAnsi="Times New Roman" w:cs="Times New Roman"/>
          <w:sz w:val="24"/>
        </w:rPr>
        <w:t>ф</w:t>
      </w:r>
      <w:r w:rsidR="00227086">
        <w:rPr>
          <w:rFonts w:ascii="Times New Roman" w:hAnsi="Times New Roman" w:cs="Times New Roman"/>
          <w:sz w:val="24"/>
        </w:rPr>
        <w:t>лебологи</w:t>
      </w:r>
      <w:proofErr w:type="spellEnd"/>
      <w:r w:rsidR="00227086">
        <w:rPr>
          <w:rFonts w:ascii="Times New Roman" w:hAnsi="Times New Roman" w:cs="Times New Roman"/>
          <w:sz w:val="24"/>
        </w:rPr>
        <w:t>, се</w:t>
      </w:r>
      <w:r w:rsidRPr="00740068">
        <w:rPr>
          <w:rFonts w:ascii="Times New Roman" w:hAnsi="Times New Roman" w:cs="Times New Roman"/>
          <w:sz w:val="24"/>
        </w:rPr>
        <w:t>рдечно-сосудист</w:t>
      </w:r>
      <w:r w:rsidR="00227086">
        <w:rPr>
          <w:rFonts w:ascii="Times New Roman" w:hAnsi="Times New Roman" w:cs="Times New Roman"/>
          <w:sz w:val="24"/>
        </w:rPr>
        <w:t xml:space="preserve">ые, </w:t>
      </w:r>
      <w:proofErr w:type="spellStart"/>
      <w:r w:rsidR="00227086">
        <w:rPr>
          <w:rFonts w:ascii="Times New Roman" w:hAnsi="Times New Roman" w:cs="Times New Roman"/>
          <w:sz w:val="24"/>
        </w:rPr>
        <w:t>рентгенэндоваскулярные</w:t>
      </w:r>
      <w:proofErr w:type="spellEnd"/>
      <w:r w:rsidRPr="00740068">
        <w:rPr>
          <w:rFonts w:ascii="Times New Roman" w:hAnsi="Times New Roman" w:cs="Times New Roman"/>
          <w:sz w:val="24"/>
        </w:rPr>
        <w:t xml:space="preserve"> </w:t>
      </w:r>
      <w:r w:rsidR="00227086">
        <w:rPr>
          <w:rFonts w:ascii="Times New Roman" w:hAnsi="Times New Roman" w:cs="Times New Roman"/>
          <w:sz w:val="24"/>
        </w:rPr>
        <w:t>и пластические хирурги</w:t>
      </w:r>
      <w:r w:rsidR="00245679">
        <w:rPr>
          <w:rFonts w:ascii="Times New Roman" w:hAnsi="Times New Roman" w:cs="Times New Roman"/>
          <w:sz w:val="24"/>
        </w:rPr>
        <w:t>,</w:t>
      </w:r>
      <w:r w:rsidR="00611B36">
        <w:rPr>
          <w:rFonts w:ascii="Times New Roman" w:hAnsi="Times New Roman" w:cs="Times New Roman"/>
          <w:sz w:val="24"/>
        </w:rPr>
        <w:t xml:space="preserve"> </w:t>
      </w:r>
      <w:r w:rsidR="00227086">
        <w:rPr>
          <w:rFonts w:ascii="Times New Roman" w:hAnsi="Times New Roman" w:cs="Times New Roman"/>
          <w:sz w:val="24"/>
        </w:rPr>
        <w:t>специалисты</w:t>
      </w:r>
      <w:r w:rsidR="00177899">
        <w:rPr>
          <w:rFonts w:ascii="Times New Roman" w:hAnsi="Times New Roman" w:cs="Times New Roman"/>
          <w:sz w:val="24"/>
        </w:rPr>
        <w:t xml:space="preserve"> УЗД</w:t>
      </w:r>
      <w:r w:rsidRPr="00740068">
        <w:rPr>
          <w:rFonts w:ascii="Times New Roman" w:hAnsi="Times New Roman" w:cs="Times New Roman"/>
          <w:sz w:val="24"/>
        </w:rPr>
        <w:t xml:space="preserve">, </w:t>
      </w:r>
      <w:r w:rsidR="00227086">
        <w:rPr>
          <w:rFonts w:ascii="Times New Roman" w:hAnsi="Times New Roman" w:cs="Times New Roman"/>
          <w:sz w:val="24"/>
        </w:rPr>
        <w:t>онкологи</w:t>
      </w:r>
      <w:r w:rsidRPr="00740068">
        <w:rPr>
          <w:rFonts w:ascii="Times New Roman" w:hAnsi="Times New Roman" w:cs="Times New Roman"/>
          <w:sz w:val="24"/>
        </w:rPr>
        <w:t xml:space="preserve">, </w:t>
      </w:r>
      <w:r w:rsidR="00227086">
        <w:rPr>
          <w:rFonts w:ascii="Times New Roman" w:hAnsi="Times New Roman" w:cs="Times New Roman"/>
          <w:sz w:val="24"/>
        </w:rPr>
        <w:t>травматологи-ортопеды, акушеры-гинекологи</w:t>
      </w:r>
      <w:r w:rsidRPr="00740068">
        <w:rPr>
          <w:rFonts w:ascii="Times New Roman" w:hAnsi="Times New Roman" w:cs="Times New Roman"/>
          <w:sz w:val="24"/>
        </w:rPr>
        <w:t xml:space="preserve">, </w:t>
      </w:r>
      <w:r w:rsidR="00227086">
        <w:rPr>
          <w:rFonts w:ascii="Times New Roman" w:hAnsi="Times New Roman" w:cs="Times New Roman"/>
          <w:sz w:val="24"/>
        </w:rPr>
        <w:t>кардиологи</w:t>
      </w:r>
      <w:r w:rsidRPr="00740068">
        <w:rPr>
          <w:rFonts w:ascii="Times New Roman" w:hAnsi="Times New Roman" w:cs="Times New Roman"/>
          <w:sz w:val="24"/>
        </w:rPr>
        <w:t xml:space="preserve">, </w:t>
      </w:r>
      <w:r w:rsidR="00227086">
        <w:rPr>
          <w:rFonts w:ascii="Times New Roman" w:hAnsi="Times New Roman" w:cs="Times New Roman"/>
          <w:sz w:val="24"/>
        </w:rPr>
        <w:t>терапевты</w:t>
      </w:r>
      <w:r w:rsidR="00177899">
        <w:rPr>
          <w:rFonts w:ascii="Times New Roman" w:hAnsi="Times New Roman" w:cs="Times New Roman"/>
          <w:sz w:val="24"/>
        </w:rPr>
        <w:t xml:space="preserve"> и</w:t>
      </w:r>
      <w:r w:rsidR="00227086">
        <w:rPr>
          <w:rFonts w:ascii="Times New Roman" w:hAnsi="Times New Roman" w:cs="Times New Roman"/>
          <w:sz w:val="24"/>
        </w:rPr>
        <w:t xml:space="preserve"> врачи</w:t>
      </w:r>
      <w:r w:rsidR="00177899">
        <w:rPr>
          <w:rFonts w:ascii="Times New Roman" w:hAnsi="Times New Roman" w:cs="Times New Roman"/>
          <w:sz w:val="24"/>
        </w:rPr>
        <w:t xml:space="preserve"> семейной медицины.</w:t>
      </w:r>
      <w:r w:rsidR="00245679">
        <w:rPr>
          <w:rFonts w:ascii="Times New Roman" w:hAnsi="Times New Roman" w:cs="Times New Roman"/>
          <w:sz w:val="24"/>
        </w:rPr>
        <w:t xml:space="preserve"> </w:t>
      </w:r>
    </w:p>
    <w:p w14:paraId="613FA32D" w14:textId="77777777" w:rsidR="00654344" w:rsidRDefault="00144572" w:rsidP="00144572">
      <w:pPr>
        <w:spacing w:line="276" w:lineRule="auto"/>
        <w:rPr>
          <w:rFonts w:ascii="Times New Roman" w:hAnsi="Times New Roman" w:cs="Times New Roman"/>
          <w:sz w:val="24"/>
        </w:rPr>
      </w:pPr>
      <w:r w:rsidRPr="00144572">
        <w:rPr>
          <w:rFonts w:ascii="Times New Roman" w:hAnsi="Times New Roman" w:cs="Times New Roman"/>
          <w:sz w:val="24"/>
        </w:rPr>
        <w:t xml:space="preserve">Лекторы обсудят современные направления медикаментозного и хирургического лечения заболеваний вен, включая флебосклерозирующие и </w:t>
      </w:r>
      <w:proofErr w:type="spellStart"/>
      <w:r w:rsidRPr="00144572">
        <w:rPr>
          <w:rFonts w:ascii="Times New Roman" w:hAnsi="Times New Roman" w:cs="Times New Roman"/>
          <w:sz w:val="24"/>
        </w:rPr>
        <w:t>рентгенэндоваскулярные</w:t>
      </w:r>
      <w:proofErr w:type="spellEnd"/>
      <w:r w:rsidRPr="00144572">
        <w:rPr>
          <w:rFonts w:ascii="Times New Roman" w:hAnsi="Times New Roman" w:cs="Times New Roman"/>
          <w:sz w:val="24"/>
        </w:rPr>
        <w:t xml:space="preserve"> вмешательства, а также возможности первичной и вторичной профилактики данных нарушений. На конференции будут представлены современные данные в отношении патогенеза, диагностики и терапии разнообразных сосудистых патологий, таких как хронические заболевания вен, венозные тромбоэмболические осложнения, венозные трофические язвы, лимфовенозная недостаточность. </w:t>
      </w:r>
    </w:p>
    <w:p w14:paraId="386E0BBD" w14:textId="0B93F1D7" w:rsidR="00144572" w:rsidRDefault="00144572" w:rsidP="00144572">
      <w:pPr>
        <w:spacing w:line="276" w:lineRule="auto"/>
        <w:rPr>
          <w:rFonts w:ascii="Times New Roman" w:hAnsi="Times New Roman" w:cs="Times New Roman"/>
          <w:sz w:val="24"/>
        </w:rPr>
      </w:pPr>
      <w:r w:rsidRPr="00144572">
        <w:rPr>
          <w:rFonts w:ascii="Times New Roman" w:hAnsi="Times New Roman" w:cs="Times New Roman"/>
          <w:sz w:val="24"/>
        </w:rPr>
        <w:t>Спикерами конференции являются известные не только в России, но и во всем мире доктора, члены Ассоциации флебологов России: Сучков И.А., Кириенко А.И</w:t>
      </w:r>
      <w:r>
        <w:rPr>
          <w:rFonts w:ascii="Times New Roman" w:hAnsi="Times New Roman" w:cs="Times New Roman"/>
          <w:sz w:val="24"/>
        </w:rPr>
        <w:t xml:space="preserve">., </w:t>
      </w:r>
      <w:r w:rsidR="003B7EBA" w:rsidRPr="003B7EBA">
        <w:rPr>
          <w:rFonts w:ascii="Times New Roman" w:hAnsi="Times New Roman" w:cs="Times New Roman"/>
          <w:sz w:val="24"/>
        </w:rPr>
        <w:t xml:space="preserve">Стойко Ю.М., </w:t>
      </w:r>
      <w:r w:rsidR="003B7EBA">
        <w:rPr>
          <w:rFonts w:ascii="Times New Roman" w:hAnsi="Times New Roman" w:cs="Times New Roman"/>
          <w:sz w:val="24"/>
        </w:rPr>
        <w:t xml:space="preserve">Пьер </w:t>
      </w:r>
      <w:proofErr w:type="spellStart"/>
      <w:r w:rsidR="003B7EBA">
        <w:rPr>
          <w:rFonts w:ascii="Times New Roman" w:hAnsi="Times New Roman" w:cs="Times New Roman"/>
          <w:sz w:val="24"/>
        </w:rPr>
        <w:t>Луиджи</w:t>
      </w:r>
      <w:proofErr w:type="spellEnd"/>
      <w:r w:rsidR="003B7EB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B7EBA">
        <w:rPr>
          <w:rFonts w:ascii="Times New Roman" w:hAnsi="Times New Roman" w:cs="Times New Roman"/>
          <w:sz w:val="24"/>
        </w:rPr>
        <w:t>Антиньяни</w:t>
      </w:r>
      <w:proofErr w:type="spellEnd"/>
      <w:r w:rsidR="003B7EBA">
        <w:rPr>
          <w:rFonts w:ascii="Times New Roman" w:hAnsi="Times New Roman" w:cs="Times New Roman"/>
          <w:sz w:val="24"/>
        </w:rPr>
        <w:t xml:space="preserve">, Созинов А.С., Хасанов Р.Ш., Игнатьев И.М., </w:t>
      </w:r>
      <w:r>
        <w:rPr>
          <w:rFonts w:ascii="Times New Roman" w:hAnsi="Times New Roman" w:cs="Times New Roman"/>
          <w:sz w:val="24"/>
        </w:rPr>
        <w:t xml:space="preserve">Бредихин Р.А., </w:t>
      </w:r>
      <w:r w:rsidR="003B7EBA">
        <w:rPr>
          <w:rFonts w:ascii="Times New Roman" w:hAnsi="Times New Roman" w:cs="Times New Roman"/>
          <w:sz w:val="24"/>
        </w:rPr>
        <w:t xml:space="preserve">Славин Д.А., </w:t>
      </w:r>
      <w:r>
        <w:rPr>
          <w:rFonts w:ascii="Times New Roman" w:hAnsi="Times New Roman" w:cs="Times New Roman"/>
          <w:sz w:val="24"/>
        </w:rPr>
        <w:t>Золотухин И.</w:t>
      </w:r>
      <w:r w:rsidRPr="00144572">
        <w:rPr>
          <w:rFonts w:ascii="Times New Roman" w:hAnsi="Times New Roman" w:cs="Times New Roman"/>
          <w:sz w:val="24"/>
        </w:rPr>
        <w:t>А., Илюхин Е.А.</w:t>
      </w:r>
      <w:r>
        <w:rPr>
          <w:rFonts w:ascii="Times New Roman" w:hAnsi="Times New Roman" w:cs="Times New Roman"/>
          <w:sz w:val="24"/>
        </w:rPr>
        <w:t xml:space="preserve"> и другие признанные эксперты в области </w:t>
      </w:r>
      <w:proofErr w:type="spellStart"/>
      <w:r>
        <w:rPr>
          <w:rFonts w:ascii="Times New Roman" w:hAnsi="Times New Roman" w:cs="Times New Roman"/>
          <w:sz w:val="24"/>
        </w:rPr>
        <w:t>флебологии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CD664AD" w14:textId="7E1BFB5E" w:rsidR="00177899" w:rsidRDefault="00EC14E4" w:rsidP="0017789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9968FE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учная</w:t>
      </w:r>
      <w:r w:rsidR="009968FE">
        <w:rPr>
          <w:rFonts w:ascii="Times New Roman" w:hAnsi="Times New Roman" w:cs="Times New Roman"/>
          <w:sz w:val="24"/>
        </w:rPr>
        <w:t xml:space="preserve"> </w:t>
      </w:r>
      <w:r w:rsidR="009503C2">
        <w:rPr>
          <w:rFonts w:ascii="Times New Roman" w:hAnsi="Times New Roman" w:cs="Times New Roman"/>
          <w:sz w:val="24"/>
        </w:rPr>
        <w:t>программ</w:t>
      </w:r>
      <w:r>
        <w:rPr>
          <w:rFonts w:ascii="Times New Roman" w:hAnsi="Times New Roman" w:cs="Times New Roman"/>
          <w:sz w:val="24"/>
        </w:rPr>
        <w:t>а</w:t>
      </w:r>
      <w:r w:rsidR="00611B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включает</w:t>
      </w:r>
      <w:r w:rsidR="00611B36">
        <w:rPr>
          <w:rFonts w:ascii="Times New Roman" w:hAnsi="Times New Roman" w:cs="Times New Roman"/>
          <w:sz w:val="24"/>
        </w:rPr>
        <w:t xml:space="preserve"> проведение</w:t>
      </w:r>
      <w:r w:rsidR="009503C2">
        <w:rPr>
          <w:rFonts w:ascii="Times New Roman" w:hAnsi="Times New Roman" w:cs="Times New Roman"/>
          <w:sz w:val="24"/>
        </w:rPr>
        <w:t xml:space="preserve"> практических занятий,</w:t>
      </w:r>
      <w:r w:rsidR="009503C2" w:rsidRPr="009503C2">
        <w:rPr>
          <w:rFonts w:ascii="Times New Roman" w:hAnsi="Times New Roman" w:cs="Times New Roman"/>
          <w:sz w:val="24"/>
        </w:rPr>
        <w:t xml:space="preserve"> </w:t>
      </w:r>
      <w:r w:rsidR="007F51D5">
        <w:rPr>
          <w:rFonts w:ascii="Times New Roman" w:hAnsi="Times New Roman" w:cs="Times New Roman"/>
          <w:sz w:val="24"/>
        </w:rPr>
        <w:t>ч</w:t>
      </w:r>
      <w:r w:rsidR="007F51D5" w:rsidRPr="007F51D5">
        <w:rPr>
          <w:rFonts w:ascii="Times New Roman" w:hAnsi="Times New Roman" w:cs="Times New Roman"/>
          <w:sz w:val="24"/>
        </w:rPr>
        <w:t xml:space="preserve">асть </w:t>
      </w:r>
      <w:r w:rsidR="007F51D5">
        <w:rPr>
          <w:rFonts w:ascii="Times New Roman" w:hAnsi="Times New Roman" w:cs="Times New Roman"/>
          <w:sz w:val="24"/>
        </w:rPr>
        <w:t xml:space="preserve">из которых </w:t>
      </w:r>
      <w:r w:rsidR="00611B36">
        <w:rPr>
          <w:rFonts w:ascii="Times New Roman" w:hAnsi="Times New Roman" w:cs="Times New Roman"/>
          <w:sz w:val="24"/>
        </w:rPr>
        <w:t>будет организована</w:t>
      </w:r>
      <w:r w:rsidR="007C6D76">
        <w:rPr>
          <w:rFonts w:ascii="Times New Roman" w:hAnsi="Times New Roman" w:cs="Times New Roman"/>
          <w:sz w:val="24"/>
        </w:rPr>
        <w:t xml:space="preserve"> на базе узкоспециализированной</w:t>
      </w:r>
      <w:r w:rsidR="007F51D5" w:rsidRPr="007F51D5">
        <w:rPr>
          <w:rFonts w:ascii="Times New Roman" w:hAnsi="Times New Roman" w:cs="Times New Roman"/>
          <w:sz w:val="24"/>
        </w:rPr>
        <w:t xml:space="preserve"> клиник</w:t>
      </w:r>
      <w:r w:rsidR="007C6D76">
        <w:rPr>
          <w:rFonts w:ascii="Times New Roman" w:hAnsi="Times New Roman" w:cs="Times New Roman"/>
          <w:sz w:val="24"/>
        </w:rPr>
        <w:t>и</w:t>
      </w:r>
      <w:r w:rsidR="007F51D5" w:rsidRPr="007F51D5">
        <w:rPr>
          <w:rFonts w:ascii="Times New Roman" w:hAnsi="Times New Roman" w:cs="Times New Roman"/>
          <w:sz w:val="24"/>
        </w:rPr>
        <w:t xml:space="preserve"> Казани</w:t>
      </w:r>
      <w:r w:rsidR="007F51D5">
        <w:rPr>
          <w:rFonts w:ascii="Times New Roman" w:hAnsi="Times New Roman" w:cs="Times New Roman"/>
          <w:sz w:val="24"/>
        </w:rPr>
        <w:t>.</w:t>
      </w:r>
      <w:r w:rsidR="007F51D5" w:rsidRPr="007F51D5">
        <w:rPr>
          <w:rFonts w:ascii="Times New Roman" w:hAnsi="Times New Roman" w:cs="Times New Roman"/>
          <w:sz w:val="24"/>
        </w:rPr>
        <w:t xml:space="preserve"> </w:t>
      </w:r>
      <w:r w:rsidR="00611B36">
        <w:rPr>
          <w:rFonts w:ascii="Times New Roman" w:hAnsi="Times New Roman" w:cs="Times New Roman"/>
          <w:sz w:val="24"/>
        </w:rPr>
        <w:t xml:space="preserve">Еще одним важным событием станет отдельное заседание Ассоциации </w:t>
      </w:r>
      <w:proofErr w:type="spellStart"/>
      <w:r w:rsidR="00611B36">
        <w:rPr>
          <w:rFonts w:ascii="Times New Roman" w:hAnsi="Times New Roman" w:cs="Times New Roman"/>
          <w:sz w:val="24"/>
        </w:rPr>
        <w:t>лимфологов</w:t>
      </w:r>
      <w:proofErr w:type="spellEnd"/>
      <w:r w:rsidR="00611B36">
        <w:rPr>
          <w:rFonts w:ascii="Times New Roman" w:hAnsi="Times New Roman" w:cs="Times New Roman"/>
          <w:sz w:val="24"/>
        </w:rPr>
        <w:t xml:space="preserve"> Ро</w:t>
      </w:r>
      <w:r w:rsidR="009968FE">
        <w:rPr>
          <w:rFonts w:ascii="Times New Roman" w:hAnsi="Times New Roman" w:cs="Times New Roman"/>
          <w:sz w:val="24"/>
        </w:rPr>
        <w:t xml:space="preserve">ссии, где будут </w:t>
      </w:r>
      <w:r w:rsidR="004C57C0">
        <w:rPr>
          <w:rFonts w:ascii="Times New Roman" w:hAnsi="Times New Roman" w:cs="Times New Roman"/>
          <w:sz w:val="24"/>
        </w:rPr>
        <w:t xml:space="preserve">подробно </w:t>
      </w:r>
      <w:r w:rsidR="009968FE">
        <w:rPr>
          <w:rFonts w:ascii="Times New Roman" w:hAnsi="Times New Roman" w:cs="Times New Roman"/>
          <w:sz w:val="24"/>
        </w:rPr>
        <w:t xml:space="preserve">рассмотрены </w:t>
      </w:r>
      <w:r w:rsidR="00611B36">
        <w:rPr>
          <w:rFonts w:ascii="Times New Roman" w:hAnsi="Times New Roman" w:cs="Times New Roman"/>
          <w:sz w:val="24"/>
        </w:rPr>
        <w:t>актуальные подходы</w:t>
      </w:r>
      <w:r w:rsidR="00245679">
        <w:rPr>
          <w:rFonts w:ascii="Times New Roman" w:hAnsi="Times New Roman" w:cs="Times New Roman"/>
          <w:sz w:val="24"/>
        </w:rPr>
        <w:t xml:space="preserve"> к ведению</w:t>
      </w:r>
      <w:r w:rsidR="004C57C0">
        <w:rPr>
          <w:rFonts w:ascii="Times New Roman" w:hAnsi="Times New Roman" w:cs="Times New Roman"/>
          <w:sz w:val="24"/>
        </w:rPr>
        <w:t xml:space="preserve"> пациентов с </w:t>
      </w:r>
      <w:proofErr w:type="spellStart"/>
      <w:r w:rsidR="004C57C0">
        <w:rPr>
          <w:rFonts w:ascii="Times New Roman" w:hAnsi="Times New Roman" w:cs="Times New Roman"/>
          <w:sz w:val="24"/>
        </w:rPr>
        <w:t>лимфедемой</w:t>
      </w:r>
      <w:proofErr w:type="spellEnd"/>
      <w:r w:rsidR="004C57C0">
        <w:rPr>
          <w:rFonts w:ascii="Times New Roman" w:hAnsi="Times New Roman" w:cs="Times New Roman"/>
          <w:sz w:val="24"/>
        </w:rPr>
        <w:t xml:space="preserve"> и другими нарушениями </w:t>
      </w:r>
      <w:proofErr w:type="spellStart"/>
      <w:r w:rsidR="004C57C0">
        <w:rPr>
          <w:rFonts w:ascii="Times New Roman" w:hAnsi="Times New Roman" w:cs="Times New Roman"/>
          <w:sz w:val="24"/>
        </w:rPr>
        <w:t>лимфообращения</w:t>
      </w:r>
      <w:proofErr w:type="spellEnd"/>
      <w:r w:rsidR="00245679">
        <w:rPr>
          <w:rFonts w:ascii="Times New Roman" w:hAnsi="Times New Roman" w:cs="Times New Roman"/>
          <w:sz w:val="24"/>
        </w:rPr>
        <w:t>.</w:t>
      </w:r>
    </w:p>
    <w:p w14:paraId="040AB6C7" w14:textId="77777777" w:rsidR="00144572" w:rsidRPr="00144572" w:rsidRDefault="00144572" w:rsidP="0014457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144572">
        <w:rPr>
          <w:rFonts w:ascii="Times New Roman" w:hAnsi="Times New Roman" w:cs="Times New Roman"/>
          <w:sz w:val="24"/>
        </w:rPr>
        <w:t xml:space="preserve">Встреча пройдет в очном формате в отеле </w:t>
      </w:r>
      <w:proofErr w:type="spellStart"/>
      <w:r w:rsidRPr="00144572">
        <w:rPr>
          <w:rFonts w:ascii="Times New Roman" w:hAnsi="Times New Roman" w:cs="Times New Roman"/>
          <w:sz w:val="24"/>
          <w:lang w:val="en-US"/>
        </w:rPr>
        <w:t>Korston</w:t>
      </w:r>
      <w:proofErr w:type="spellEnd"/>
      <w:r w:rsidRPr="00144572">
        <w:rPr>
          <w:rFonts w:ascii="Times New Roman" w:hAnsi="Times New Roman" w:cs="Times New Roman"/>
          <w:sz w:val="24"/>
        </w:rPr>
        <w:t xml:space="preserve"> </w:t>
      </w:r>
      <w:r w:rsidRPr="00144572">
        <w:rPr>
          <w:rFonts w:ascii="Times New Roman" w:hAnsi="Times New Roman" w:cs="Times New Roman"/>
          <w:sz w:val="24"/>
          <w:lang w:val="en-US"/>
        </w:rPr>
        <w:t>Kazan</w:t>
      </w:r>
      <w:r w:rsidRPr="00144572">
        <w:rPr>
          <w:rFonts w:ascii="Times New Roman" w:hAnsi="Times New Roman" w:cs="Times New Roman"/>
          <w:sz w:val="24"/>
        </w:rPr>
        <w:t>, расположенном по адресу:</w:t>
      </w:r>
    </w:p>
    <w:p w14:paraId="2A129B14" w14:textId="77777777" w:rsidR="000B5552" w:rsidRPr="00144572" w:rsidRDefault="00144572" w:rsidP="00144572">
      <w:pPr>
        <w:spacing w:line="276" w:lineRule="auto"/>
        <w:rPr>
          <w:rFonts w:ascii="Times New Roman" w:hAnsi="Times New Roman" w:cs="Times New Roman"/>
          <w:sz w:val="24"/>
        </w:rPr>
      </w:pPr>
      <w:r w:rsidRPr="00144572">
        <w:rPr>
          <w:rFonts w:ascii="Times New Roman" w:hAnsi="Times New Roman" w:cs="Times New Roman"/>
          <w:sz w:val="24"/>
        </w:rPr>
        <w:t>г. Казань, ул. Н. Ершова, 1а.</w:t>
      </w:r>
    </w:p>
    <w:p w14:paraId="28B5CA2A" w14:textId="61197FD4" w:rsidR="002E27EF" w:rsidRPr="002E27EF" w:rsidRDefault="003B7EBA" w:rsidP="002E27EF">
      <w:pPr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4"/>
        </w:rPr>
        <w:t>П</w:t>
      </w:r>
      <w:r w:rsidR="00063122">
        <w:rPr>
          <w:rFonts w:ascii="Times New Roman" w:hAnsi="Times New Roman" w:cs="Times New Roman"/>
          <w:sz w:val="24"/>
        </w:rPr>
        <w:t>одробная информация</w:t>
      </w:r>
      <w:r w:rsidR="00DC034D">
        <w:rPr>
          <w:rFonts w:ascii="Times New Roman" w:hAnsi="Times New Roman" w:cs="Times New Roman"/>
          <w:sz w:val="24"/>
        </w:rPr>
        <w:t xml:space="preserve"> о</w:t>
      </w:r>
      <w:r w:rsidR="00227086">
        <w:rPr>
          <w:rFonts w:ascii="Times New Roman" w:hAnsi="Times New Roman" w:cs="Times New Roman"/>
          <w:sz w:val="24"/>
        </w:rPr>
        <w:t xml:space="preserve"> стоимости</w:t>
      </w:r>
      <w:r>
        <w:rPr>
          <w:rFonts w:ascii="Times New Roman" w:hAnsi="Times New Roman" w:cs="Times New Roman"/>
          <w:sz w:val="24"/>
        </w:rPr>
        <w:t xml:space="preserve"> участия</w:t>
      </w:r>
      <w:r w:rsidR="00227086">
        <w:rPr>
          <w:rFonts w:ascii="Times New Roman" w:hAnsi="Times New Roman" w:cs="Times New Roman"/>
          <w:sz w:val="24"/>
        </w:rPr>
        <w:t xml:space="preserve">, регистрации и </w:t>
      </w:r>
      <w:r w:rsidR="00063122">
        <w:rPr>
          <w:rFonts w:ascii="Times New Roman" w:hAnsi="Times New Roman" w:cs="Times New Roman"/>
          <w:sz w:val="24"/>
        </w:rPr>
        <w:t>условиях подачи</w:t>
      </w:r>
      <w:r w:rsidR="00177899">
        <w:rPr>
          <w:rFonts w:ascii="Times New Roman" w:hAnsi="Times New Roman" w:cs="Times New Roman"/>
          <w:sz w:val="24"/>
        </w:rPr>
        <w:t xml:space="preserve"> тези</w:t>
      </w:r>
      <w:r w:rsidR="00227086">
        <w:rPr>
          <w:rFonts w:ascii="Times New Roman" w:hAnsi="Times New Roman" w:cs="Times New Roman"/>
          <w:sz w:val="24"/>
        </w:rPr>
        <w:t>сов</w:t>
      </w:r>
      <w:r w:rsidR="00063122">
        <w:rPr>
          <w:rFonts w:ascii="Times New Roman" w:hAnsi="Times New Roman" w:cs="Times New Roman"/>
          <w:sz w:val="24"/>
        </w:rPr>
        <w:t xml:space="preserve"> размещена</w:t>
      </w:r>
      <w:r w:rsidR="00177899">
        <w:rPr>
          <w:rFonts w:ascii="Times New Roman" w:hAnsi="Times New Roman" w:cs="Times New Roman"/>
          <w:sz w:val="24"/>
        </w:rPr>
        <w:t xml:space="preserve"> на сайте конференции</w:t>
      </w:r>
      <w:r w:rsidR="00A22655">
        <w:rPr>
          <w:rFonts w:ascii="Times New Roman" w:hAnsi="Times New Roman" w:cs="Times New Roman"/>
          <w:sz w:val="24"/>
        </w:rPr>
        <w:t>:</w:t>
      </w:r>
      <w:r w:rsidR="00177899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2E27EF" w:rsidRPr="002E27EF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https://clck.ru/edmL8</w:t>
        </w:r>
      </w:hyperlink>
    </w:p>
    <w:p w14:paraId="07E120AF" w14:textId="75864DB9" w:rsidR="00177899" w:rsidRDefault="003B7EBA" w:rsidP="002E27EF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Предварительная программа</w:t>
      </w:r>
      <w:r w:rsidR="007F51D5">
        <w:rPr>
          <w:rFonts w:ascii="Times New Roman" w:hAnsi="Times New Roman" w:cs="Times New Roman"/>
          <w:sz w:val="24"/>
        </w:rPr>
        <w:t xml:space="preserve"> будет опубликован</w:t>
      </w:r>
      <w:r>
        <w:rPr>
          <w:rFonts w:ascii="Times New Roman" w:hAnsi="Times New Roman" w:cs="Times New Roman"/>
          <w:sz w:val="24"/>
        </w:rPr>
        <w:t>а</w:t>
      </w:r>
      <w:r w:rsidR="004C57C0">
        <w:rPr>
          <w:rFonts w:ascii="Times New Roman" w:hAnsi="Times New Roman" w:cs="Times New Roman"/>
          <w:sz w:val="24"/>
        </w:rPr>
        <w:t xml:space="preserve"> на сайте</w:t>
      </w:r>
      <w:r w:rsidR="009503C2">
        <w:rPr>
          <w:rFonts w:ascii="Times New Roman" w:hAnsi="Times New Roman" w:cs="Times New Roman"/>
          <w:sz w:val="24"/>
        </w:rPr>
        <w:t xml:space="preserve"> </w:t>
      </w:r>
      <w:r w:rsidR="00227086">
        <w:rPr>
          <w:rFonts w:ascii="Times New Roman" w:hAnsi="Times New Roman" w:cs="Times New Roman"/>
          <w:b/>
          <w:sz w:val="24"/>
        </w:rPr>
        <w:t>25 апреля</w:t>
      </w:r>
      <w:r w:rsidR="00227086" w:rsidRPr="00227086">
        <w:rPr>
          <w:rFonts w:ascii="Times New Roman" w:hAnsi="Times New Roman" w:cs="Times New Roman"/>
          <w:sz w:val="24"/>
        </w:rPr>
        <w:t>.</w:t>
      </w:r>
    </w:p>
    <w:p w14:paraId="62AF9943" w14:textId="732DB45A" w:rsidR="00177899" w:rsidRDefault="00177899" w:rsidP="00E42DA4">
      <w:pPr>
        <w:tabs>
          <w:tab w:val="left" w:pos="7499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мероприятия подана на аккредитацию баллами НМО.</w:t>
      </w:r>
      <w:r w:rsidR="00E42DA4">
        <w:rPr>
          <w:rFonts w:ascii="Times New Roman" w:hAnsi="Times New Roman" w:cs="Times New Roman"/>
          <w:sz w:val="24"/>
        </w:rPr>
        <w:tab/>
      </w:r>
    </w:p>
    <w:p w14:paraId="7F0B972F" w14:textId="77777777" w:rsidR="00E42DA4" w:rsidRDefault="00E42DA4" w:rsidP="00E42DA4">
      <w:pPr>
        <w:tabs>
          <w:tab w:val="left" w:pos="7499"/>
        </w:tabs>
        <w:spacing w:line="276" w:lineRule="auto"/>
        <w:rPr>
          <w:rFonts w:ascii="Times New Roman" w:hAnsi="Times New Roman" w:cs="Times New Roman"/>
          <w:b/>
          <w:sz w:val="24"/>
        </w:rPr>
      </w:pPr>
    </w:p>
    <w:p w14:paraId="62657053" w14:textId="68930860" w:rsidR="00E42DA4" w:rsidRPr="00E42DA4" w:rsidRDefault="00E42DA4" w:rsidP="00E42DA4">
      <w:pPr>
        <w:tabs>
          <w:tab w:val="left" w:pos="7499"/>
        </w:tabs>
        <w:spacing w:line="276" w:lineRule="auto"/>
        <w:rPr>
          <w:rFonts w:ascii="Times New Roman" w:hAnsi="Times New Roman" w:cs="Times New Roman"/>
          <w:b/>
          <w:sz w:val="24"/>
        </w:rPr>
      </w:pPr>
      <w:r w:rsidRPr="00E42DA4">
        <w:rPr>
          <w:rFonts w:ascii="Times New Roman" w:hAnsi="Times New Roman" w:cs="Times New Roman"/>
          <w:b/>
          <w:sz w:val="24"/>
        </w:rPr>
        <w:t>По вопросам участия:</w:t>
      </w:r>
    </w:p>
    <w:p w14:paraId="6BB53E1D" w14:textId="40A08515" w:rsidR="00E42DA4" w:rsidRDefault="00E42DA4" w:rsidP="00E42DA4">
      <w:pPr>
        <w:tabs>
          <w:tab w:val="left" w:pos="7499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Лилия Позитурина</w:t>
      </w:r>
    </w:p>
    <w:p w14:paraId="3B6CE492" w14:textId="0EE1797C" w:rsidR="00E42DA4" w:rsidRPr="00177899" w:rsidRDefault="00E42DA4" w:rsidP="00E42DA4">
      <w:pPr>
        <w:tabs>
          <w:tab w:val="left" w:pos="7499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Моб</w:t>
      </w:r>
      <w:r w:rsidRPr="00E42DA4">
        <w:rPr>
          <w:rFonts w:ascii="Times New Roman" w:hAnsi="Times New Roman" w:cs="Times New Roman"/>
          <w:sz w:val="24"/>
        </w:rPr>
        <w:t>: +</w:t>
      </w:r>
      <w:r>
        <w:rPr>
          <w:rFonts w:ascii="Times New Roman" w:hAnsi="Times New Roman" w:cs="Times New Roman"/>
          <w:sz w:val="24"/>
        </w:rPr>
        <w:t xml:space="preserve"> </w:t>
      </w:r>
      <w:r w:rsidRPr="00E42DA4">
        <w:rPr>
          <w:rFonts w:ascii="Times New Roman" w:hAnsi="Times New Roman" w:cs="Times New Roman"/>
          <w:sz w:val="24"/>
        </w:rPr>
        <w:t>7 (926) 918–96-80</w:t>
      </w:r>
      <w:r w:rsidRPr="00E42DA4">
        <w:rPr>
          <w:rFonts w:ascii="Times New Roman" w:hAnsi="Times New Roman" w:cs="Times New Roman"/>
          <w:sz w:val="24"/>
        </w:rPr>
        <w:br/>
        <w:t>E-</w:t>
      </w:r>
      <w:proofErr w:type="spellStart"/>
      <w:r w:rsidRPr="00E42DA4">
        <w:rPr>
          <w:rFonts w:ascii="Times New Roman" w:hAnsi="Times New Roman" w:cs="Times New Roman"/>
          <w:sz w:val="24"/>
        </w:rPr>
        <w:t>mail</w:t>
      </w:r>
      <w:proofErr w:type="spellEnd"/>
      <w:r w:rsidRPr="00E42DA4">
        <w:rPr>
          <w:rFonts w:ascii="Times New Roman" w:hAnsi="Times New Roman" w:cs="Times New Roman"/>
          <w:sz w:val="24"/>
        </w:rPr>
        <w:t>: </w:t>
      </w:r>
      <w:hyperlink r:id="rId8" w:history="1">
        <w:r w:rsidRPr="00E42DA4">
          <w:rPr>
            <w:rStyle w:val="a4"/>
            <w:rFonts w:ascii="Times New Roman" w:hAnsi="Times New Roman" w:cs="Times New Roman"/>
            <w:sz w:val="24"/>
          </w:rPr>
          <w:t>info@phlebology2022.ru</w:t>
        </w:r>
      </w:hyperlink>
    </w:p>
    <w:sectPr w:rsidR="00E42DA4" w:rsidRPr="00177899" w:rsidSect="00654344">
      <w:pgSz w:w="11906" w:h="16838"/>
      <w:pgMar w:top="210" w:right="850" w:bottom="20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79F"/>
    <w:multiLevelType w:val="hybridMultilevel"/>
    <w:tmpl w:val="11F2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B466E"/>
    <w:multiLevelType w:val="hybridMultilevel"/>
    <w:tmpl w:val="4498D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B9"/>
    <w:rsid w:val="00036973"/>
    <w:rsid w:val="00063122"/>
    <w:rsid w:val="0008423D"/>
    <w:rsid w:val="000B5552"/>
    <w:rsid w:val="000F1386"/>
    <w:rsid w:val="00144572"/>
    <w:rsid w:val="0014598F"/>
    <w:rsid w:val="00177899"/>
    <w:rsid w:val="001A6808"/>
    <w:rsid w:val="001C4B2C"/>
    <w:rsid w:val="00213A73"/>
    <w:rsid w:val="002215B2"/>
    <w:rsid w:val="00227086"/>
    <w:rsid w:val="00245679"/>
    <w:rsid w:val="002E27EF"/>
    <w:rsid w:val="0034035F"/>
    <w:rsid w:val="00384857"/>
    <w:rsid w:val="003B7EBA"/>
    <w:rsid w:val="004055D7"/>
    <w:rsid w:val="00423718"/>
    <w:rsid w:val="004479BD"/>
    <w:rsid w:val="0046555D"/>
    <w:rsid w:val="00467E17"/>
    <w:rsid w:val="00495EC8"/>
    <w:rsid w:val="004C57C0"/>
    <w:rsid w:val="005129B8"/>
    <w:rsid w:val="00555998"/>
    <w:rsid w:val="0059566D"/>
    <w:rsid w:val="005C4FF3"/>
    <w:rsid w:val="00611B36"/>
    <w:rsid w:val="00612AA3"/>
    <w:rsid w:val="00654344"/>
    <w:rsid w:val="006D1CB9"/>
    <w:rsid w:val="007150CA"/>
    <w:rsid w:val="00716679"/>
    <w:rsid w:val="00740068"/>
    <w:rsid w:val="00776E55"/>
    <w:rsid w:val="007C6D76"/>
    <w:rsid w:val="007F51D5"/>
    <w:rsid w:val="00867384"/>
    <w:rsid w:val="00906497"/>
    <w:rsid w:val="009503C2"/>
    <w:rsid w:val="00963B20"/>
    <w:rsid w:val="009968FE"/>
    <w:rsid w:val="009B4926"/>
    <w:rsid w:val="00A22655"/>
    <w:rsid w:val="00AA2D56"/>
    <w:rsid w:val="00AB24C7"/>
    <w:rsid w:val="00B938FB"/>
    <w:rsid w:val="00BC2EE8"/>
    <w:rsid w:val="00BD0A4E"/>
    <w:rsid w:val="00CC13FA"/>
    <w:rsid w:val="00D40ECF"/>
    <w:rsid w:val="00D82F70"/>
    <w:rsid w:val="00DB058E"/>
    <w:rsid w:val="00DC034D"/>
    <w:rsid w:val="00E42DA4"/>
    <w:rsid w:val="00E45F04"/>
    <w:rsid w:val="00EB6E61"/>
    <w:rsid w:val="00EC14E4"/>
    <w:rsid w:val="00ED3005"/>
    <w:rsid w:val="00FB2D2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CC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89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B6E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6E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6E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6E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6E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6E6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7150CA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7150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89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B6E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B6E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B6E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B6E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B6E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6E61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7150CA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7150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lebology2022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clck.ru/edmL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6DF3D0-9A41-44AD-B9DC-9C201676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2022-02-22T13:55:00Z</dcterms:created>
  <dcterms:modified xsi:type="dcterms:W3CDTF">2022-04-06T15:35:00Z</dcterms:modified>
</cp:coreProperties>
</file>