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B019" w14:textId="65A53BBC" w:rsidR="00460054" w:rsidRPr="006B7AA4" w:rsidRDefault="00460054" w:rsidP="00460054">
      <w:pPr>
        <w:spacing w:after="0" w:line="240" w:lineRule="auto"/>
        <w:ind w:left="1134" w:firstLine="426"/>
        <w:jc w:val="center"/>
        <w:rPr>
          <w:rFonts w:asciiTheme="minorHAnsi" w:hAnsiTheme="minorHAnsi" w:cstheme="minorHAnsi"/>
          <w:b/>
          <w:bCs/>
          <w:szCs w:val="20"/>
          <w:shd w:val="clear" w:color="auto" w:fill="FFFFFF"/>
        </w:rPr>
      </w:pPr>
      <w:r w:rsidRPr="006B7AA4">
        <w:rPr>
          <w:rFonts w:asciiTheme="minorHAnsi" w:hAnsiTheme="minorHAnsi" w:cstheme="minorHAnsi"/>
          <w:b/>
          <w:bCs/>
          <w:szCs w:val="20"/>
          <w:shd w:val="clear" w:color="auto" w:fill="FFFFFF"/>
        </w:rPr>
        <w:t>«</w:t>
      </w:r>
      <w:r w:rsidRPr="006B7AA4">
        <w:rPr>
          <w:rFonts w:asciiTheme="minorHAnsi" w:hAnsiTheme="minorHAnsi" w:cstheme="minorHAnsi"/>
          <w:b/>
          <w:bCs/>
          <w:szCs w:val="20"/>
          <w:shd w:val="clear" w:color="auto" w:fill="FFFFFF"/>
          <w:lang w:val="en-US"/>
        </w:rPr>
        <w:t>X</w:t>
      </w:r>
      <w:r w:rsidRPr="006B7AA4">
        <w:rPr>
          <w:rFonts w:asciiTheme="minorHAnsi" w:hAnsiTheme="minorHAnsi" w:cstheme="minorHAnsi"/>
          <w:b/>
          <w:bCs/>
          <w:szCs w:val="20"/>
          <w:shd w:val="clear" w:color="auto" w:fill="FFFFFF"/>
        </w:rPr>
        <w:t xml:space="preserve"> Петербургский международный форум здоровья 2022»</w:t>
      </w:r>
    </w:p>
    <w:p w14:paraId="596E7F07" w14:textId="27B800B1" w:rsidR="00BF112C" w:rsidRPr="006B7AA4" w:rsidRDefault="00BF112C" w:rsidP="00AD51D8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37DD4C3C" w14:textId="77777777" w:rsidR="004C15BA" w:rsidRPr="00AD51D8" w:rsidRDefault="004C15BA" w:rsidP="004C15BA">
      <w:pPr>
        <w:spacing w:after="0" w:line="240" w:lineRule="auto"/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</w:pPr>
    </w:p>
    <w:p w14:paraId="3FC25B0F" w14:textId="322B455A" w:rsidR="004C15BA" w:rsidRPr="00AD51D8" w:rsidRDefault="004C15BA" w:rsidP="00AD51D8">
      <w:pPr>
        <w:spacing w:after="0" w:line="240" w:lineRule="auto"/>
        <w:ind w:left="1134" w:firstLine="426"/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С </w:t>
      </w:r>
      <w:r w:rsidR="00D5761C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>25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 по 2</w:t>
      </w:r>
      <w:r w:rsidR="00D5761C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>7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 </w:t>
      </w:r>
      <w:r w:rsidR="00AF07A1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>октября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 2022 года на территории КВЦ Экспофорум состоится «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  <w:lang w:val="en-US"/>
        </w:rPr>
        <w:t>X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 Петербургский международный форум здоровья ПМФЗ 2022»</w:t>
      </w:r>
    </w:p>
    <w:p w14:paraId="1E2C304F" w14:textId="77777777" w:rsidR="004C15BA" w:rsidRPr="00AD51D8" w:rsidRDefault="004C15BA" w:rsidP="00AD51D8">
      <w:pPr>
        <w:spacing w:after="0" w:line="240" w:lineRule="auto"/>
        <w:ind w:left="1134" w:firstLine="426"/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</w:pPr>
    </w:p>
    <w:p w14:paraId="204602B8" w14:textId="13244F7A" w:rsidR="004C15BA" w:rsidRPr="00AD51D8" w:rsidRDefault="004C15BA" w:rsidP="00AD51D8">
      <w:pPr>
        <w:spacing w:after="0" w:line="240" w:lineRule="auto"/>
        <w:ind w:left="1134" w:firstLine="426"/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ПМФЗ 2022 – </w:t>
      </w:r>
      <w:r w:rsidR="00F5452E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ключевое событие Северо-Западного федерального округа в сфере здравоохранения и охраны здоровья граждан, 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>открытая площадка по обмену опытом</w:t>
      </w:r>
      <w:r w:rsidR="00F5452E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 и 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возможностью приобретения новых знаний и </w:t>
      </w:r>
      <w:r w:rsidR="00F5452E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компетенций </w:t>
      </w: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>от ведущих экспертов и лидеров мнений.</w:t>
      </w:r>
    </w:p>
    <w:p w14:paraId="38E31347" w14:textId="77777777" w:rsidR="004C15BA" w:rsidRPr="00AD51D8" w:rsidRDefault="004C15BA" w:rsidP="00AD51D8">
      <w:pPr>
        <w:spacing w:after="0" w:line="240" w:lineRule="auto"/>
        <w:ind w:left="1134" w:firstLine="426"/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  <w:t xml:space="preserve"> </w:t>
      </w:r>
    </w:p>
    <w:p w14:paraId="7A675ABD" w14:textId="19ACB1F8" w:rsidR="004C15BA" w:rsidRPr="00AD51D8" w:rsidRDefault="00D472D1" w:rsidP="00AD51D8">
      <w:pPr>
        <w:spacing w:after="0" w:line="240" w:lineRule="auto"/>
        <w:ind w:left="1134"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Основные разделы форума</w:t>
      </w:r>
      <w:r w:rsidR="004C15BA" w:rsidRPr="00AD51D8">
        <w:rPr>
          <w:rFonts w:asciiTheme="minorHAnsi" w:hAnsiTheme="minorHAnsi" w:cstheme="minorHAnsi"/>
          <w:szCs w:val="20"/>
        </w:rPr>
        <w:t xml:space="preserve">: </w:t>
      </w:r>
      <w:bookmarkStart w:id="0" w:name="_GoBack"/>
      <w:bookmarkEnd w:id="0"/>
    </w:p>
    <w:p w14:paraId="6A10FD98" w14:textId="13905E0F" w:rsidR="004C15BA" w:rsidRPr="00AD51D8" w:rsidRDefault="00D472D1" w:rsidP="00AD51D8">
      <w:pPr>
        <w:pStyle w:val="aa"/>
        <w:widowControl/>
        <w:numPr>
          <w:ilvl w:val="0"/>
          <w:numId w:val="7"/>
        </w:numPr>
        <w:tabs>
          <w:tab w:val="clear" w:pos="851"/>
          <w:tab w:val="clear" w:pos="1701"/>
          <w:tab w:val="clear" w:pos="8505"/>
        </w:tabs>
        <w:spacing w:after="0" w:line="240" w:lineRule="auto"/>
        <w:ind w:left="1134" w:firstLine="426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П</w:t>
      </w:r>
      <w:r w:rsidR="004C15BA" w:rsidRPr="00AD51D8">
        <w:rPr>
          <w:rFonts w:asciiTheme="minorHAnsi" w:hAnsiTheme="minorHAnsi" w:cstheme="minorHAnsi"/>
          <w:szCs w:val="20"/>
        </w:rPr>
        <w:t>рограмма</w:t>
      </w:r>
      <w:r w:rsidR="009E4926">
        <w:rPr>
          <w:rFonts w:asciiTheme="minorHAnsi" w:hAnsiTheme="minorHAnsi" w:cstheme="minorHAnsi"/>
          <w:szCs w:val="20"/>
        </w:rPr>
        <w:t xml:space="preserve"> научно-практических мероприятий</w:t>
      </w:r>
    </w:p>
    <w:p w14:paraId="28DD90A7" w14:textId="77777777" w:rsidR="004C15BA" w:rsidRPr="00AD51D8" w:rsidRDefault="004C15BA" w:rsidP="00AD51D8">
      <w:pPr>
        <w:pStyle w:val="aa"/>
        <w:widowControl/>
        <w:numPr>
          <w:ilvl w:val="0"/>
          <w:numId w:val="7"/>
        </w:numPr>
        <w:tabs>
          <w:tab w:val="clear" w:pos="851"/>
          <w:tab w:val="clear" w:pos="1701"/>
          <w:tab w:val="clear" w:pos="8505"/>
        </w:tabs>
        <w:spacing w:after="0" w:line="240" w:lineRule="auto"/>
        <w:ind w:left="1134" w:firstLine="426"/>
        <w:jc w:val="left"/>
        <w:rPr>
          <w:rFonts w:asciiTheme="minorHAnsi" w:hAnsiTheme="minorHAnsi" w:cstheme="minorHAnsi"/>
          <w:szCs w:val="20"/>
        </w:rPr>
      </w:pPr>
      <w:r w:rsidRPr="00AD51D8">
        <w:rPr>
          <w:rFonts w:asciiTheme="minorHAnsi" w:hAnsiTheme="minorHAnsi" w:cstheme="minorHAnsi"/>
          <w:szCs w:val="20"/>
        </w:rPr>
        <w:t>Выставка «Медицинская индустрия»</w:t>
      </w:r>
    </w:p>
    <w:p w14:paraId="570327BD" w14:textId="77777777" w:rsidR="004C15BA" w:rsidRPr="00AD51D8" w:rsidRDefault="004C15BA" w:rsidP="00AD51D8">
      <w:pPr>
        <w:pStyle w:val="aa"/>
        <w:widowControl/>
        <w:numPr>
          <w:ilvl w:val="0"/>
          <w:numId w:val="7"/>
        </w:numPr>
        <w:tabs>
          <w:tab w:val="clear" w:pos="851"/>
          <w:tab w:val="clear" w:pos="1701"/>
          <w:tab w:val="clear" w:pos="8505"/>
        </w:tabs>
        <w:spacing w:after="0" w:line="240" w:lineRule="auto"/>
        <w:ind w:left="1134" w:firstLine="426"/>
        <w:jc w:val="left"/>
        <w:rPr>
          <w:rFonts w:asciiTheme="minorHAnsi" w:hAnsiTheme="minorHAnsi" w:cstheme="minorHAnsi"/>
          <w:szCs w:val="20"/>
        </w:rPr>
      </w:pPr>
      <w:r w:rsidRPr="00AD51D8">
        <w:rPr>
          <w:rFonts w:asciiTheme="minorHAnsi" w:hAnsiTheme="minorHAnsi" w:cstheme="minorHAnsi"/>
          <w:szCs w:val="20"/>
        </w:rPr>
        <w:t>Ярмарка товаров и услуг</w:t>
      </w:r>
    </w:p>
    <w:p w14:paraId="2F186C08" w14:textId="77777777" w:rsidR="004C15BA" w:rsidRPr="00AD51D8" w:rsidRDefault="004C15BA" w:rsidP="00AD51D8">
      <w:pPr>
        <w:pStyle w:val="aa"/>
        <w:widowControl/>
        <w:numPr>
          <w:ilvl w:val="0"/>
          <w:numId w:val="7"/>
        </w:numPr>
        <w:tabs>
          <w:tab w:val="clear" w:pos="851"/>
          <w:tab w:val="clear" w:pos="1701"/>
          <w:tab w:val="clear" w:pos="8505"/>
        </w:tabs>
        <w:spacing w:after="0" w:line="240" w:lineRule="auto"/>
        <w:ind w:left="1134" w:firstLine="426"/>
        <w:jc w:val="left"/>
        <w:rPr>
          <w:rFonts w:asciiTheme="minorHAnsi" w:hAnsiTheme="minorHAnsi" w:cstheme="minorHAnsi"/>
          <w:szCs w:val="20"/>
        </w:rPr>
      </w:pPr>
      <w:r w:rsidRPr="00AD51D8">
        <w:rPr>
          <w:rFonts w:asciiTheme="minorHAnsi" w:hAnsiTheme="minorHAnsi" w:cstheme="minorHAnsi"/>
          <w:szCs w:val="20"/>
        </w:rPr>
        <w:t xml:space="preserve">Конкурс инновационных решений для здравоохранения </w:t>
      </w:r>
    </w:p>
    <w:p w14:paraId="56F537BC" w14:textId="77777777" w:rsidR="004C15BA" w:rsidRPr="00AD51D8" w:rsidRDefault="004C15BA" w:rsidP="00AD51D8">
      <w:pPr>
        <w:pStyle w:val="aa"/>
        <w:spacing w:after="0" w:line="240" w:lineRule="auto"/>
        <w:ind w:left="1134" w:firstLine="426"/>
        <w:rPr>
          <w:rFonts w:asciiTheme="minorHAnsi" w:hAnsiTheme="minorHAnsi" w:cstheme="minorHAnsi"/>
          <w:szCs w:val="20"/>
        </w:rPr>
      </w:pPr>
    </w:p>
    <w:p w14:paraId="1868166B" w14:textId="26BBAB8B" w:rsidR="004C15BA" w:rsidRPr="00AD51D8" w:rsidRDefault="006B7AA4" w:rsidP="00AD51D8">
      <w:pPr>
        <w:spacing w:after="0" w:line="240" w:lineRule="auto"/>
        <w:ind w:left="1134"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К</w:t>
      </w:r>
      <w:r w:rsidR="004C15BA" w:rsidRPr="00AD51D8">
        <w:rPr>
          <w:rFonts w:asciiTheme="minorHAnsi" w:hAnsiTheme="minorHAnsi" w:cstheme="minorHAnsi"/>
          <w:szCs w:val="20"/>
        </w:rPr>
        <w:t xml:space="preserve">лючевые события </w:t>
      </w:r>
      <w:r>
        <w:rPr>
          <w:rFonts w:asciiTheme="minorHAnsi" w:hAnsiTheme="minorHAnsi" w:cstheme="minorHAnsi"/>
          <w:szCs w:val="20"/>
        </w:rPr>
        <w:t>ПМФЗ 2022</w:t>
      </w:r>
      <w:r w:rsidR="004C15BA" w:rsidRPr="00AD51D8">
        <w:rPr>
          <w:rFonts w:asciiTheme="minorHAnsi" w:hAnsiTheme="minorHAnsi" w:cstheme="minorHAnsi"/>
          <w:szCs w:val="20"/>
        </w:rPr>
        <w:t xml:space="preserve">: </w:t>
      </w:r>
    </w:p>
    <w:p w14:paraId="6C30C8A8" w14:textId="77777777" w:rsidR="004C15BA" w:rsidRPr="00AD51D8" w:rsidRDefault="004C15BA" w:rsidP="00AD51D8">
      <w:pPr>
        <w:spacing w:after="0" w:line="240" w:lineRule="auto"/>
        <w:ind w:left="1134" w:firstLine="426"/>
        <w:rPr>
          <w:rFonts w:asciiTheme="minorHAnsi" w:hAnsiTheme="minorHAnsi" w:cstheme="minorHAnsi"/>
          <w:szCs w:val="20"/>
        </w:rPr>
      </w:pPr>
    </w:p>
    <w:p w14:paraId="268EC14E" w14:textId="77777777" w:rsidR="004C15BA" w:rsidRPr="006B7AA4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V Межрегиональная научно-практическая конференция с международным участием «Медицина и качество. Обеспечение качества и безопасности медицинской деятельности»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</w:t>
      </w:r>
      <w:r w:rsidRPr="006B7AA4">
        <w:rPr>
          <w:rFonts w:asciiTheme="minorHAnsi" w:hAnsiTheme="minorHAnsi" w:cstheme="minorHAnsi"/>
          <w:bCs/>
          <w:i/>
          <w:szCs w:val="20"/>
          <w:shd w:val="clear" w:color="auto" w:fill="FFFFFF"/>
        </w:rPr>
        <w:t>(аккредитация программы в системе НМО)</w:t>
      </w:r>
    </w:p>
    <w:p w14:paraId="4D9A92F2" w14:textId="00CD51D8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6B7AA4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Организаторы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>:</w:t>
      </w:r>
      <w:r w:rsidR="00D04EE0" w:rsidRPr="00D04EE0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: Национальный институт качества Росздравнадзора, ЧОУ ДПО «Академия медицинского образования им. Ф.И. </w:t>
      </w:r>
      <w:proofErr w:type="spellStart"/>
      <w:r w:rsidR="00D04EE0" w:rsidRPr="00D04EE0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>Иноземцева</w:t>
      </w:r>
      <w:proofErr w:type="spellEnd"/>
      <w:r w:rsidR="00D04EE0" w:rsidRPr="00D04EE0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>», СРО «Ассоциация частных клиник Санкт-Петербурга», Региональная общественная организация «Врачи Санкт-Петербурга», Общероссийская общественная организация «Ассоциация медицинских сестёр России», ООО «ЭФ-Интернэшнл»</w:t>
      </w:r>
    </w:p>
    <w:p w14:paraId="3E041DF0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</w:p>
    <w:p w14:paraId="3BE09696" w14:textId="77777777" w:rsidR="009C5852" w:rsidRPr="009C5852" w:rsidRDefault="009C5852" w:rsidP="00EA2EC2">
      <w:pPr>
        <w:spacing w:after="0" w:line="240" w:lineRule="auto"/>
        <w:ind w:left="993" w:firstLine="425"/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</w:pPr>
      <w:r w:rsidRPr="009C5852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Стратегическая сессия «Актуальные вопросы развития оздоровительного туризма» (1 день)</w:t>
      </w:r>
    </w:p>
    <w:p w14:paraId="6EB7A429" w14:textId="2CF486B5" w:rsidR="00EA2EC2" w:rsidRPr="00AD51D8" w:rsidRDefault="00EA2EC2" w:rsidP="00EA2EC2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1D3A61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Организаторы: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Комитет по развитию туризма Санкт-Петербурга, СПб ГБУ "Конгрессно-выставочное бюро", АО «Санкт-Петербургское агентство медицинского туризма», ООО «ЭФ-Интернэшнл»</w:t>
      </w:r>
    </w:p>
    <w:p w14:paraId="26A6E683" w14:textId="77777777" w:rsidR="00EA2EC2" w:rsidRDefault="00EA2EC2" w:rsidP="00AD51D8">
      <w:pPr>
        <w:spacing w:after="0" w:line="240" w:lineRule="auto"/>
        <w:ind w:left="993" w:firstLine="425"/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</w:pPr>
    </w:p>
    <w:p w14:paraId="3EFD59BA" w14:textId="5BA6BCD4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IV конференция «Военная медицина XXI века»</w:t>
      </w:r>
      <w:r w:rsidRPr="00AD51D8">
        <w:rPr>
          <w:rFonts w:asciiTheme="minorHAnsi" w:hAnsiTheme="minorHAnsi" w:cstheme="minorHAnsi"/>
          <w:b/>
          <w:bCs/>
          <w:i/>
          <w:color w:val="FF0000"/>
          <w:szCs w:val="20"/>
          <w:shd w:val="clear" w:color="auto" w:fill="FFFFFF"/>
        </w:rPr>
        <w:t xml:space="preserve"> </w:t>
      </w:r>
      <w:r w:rsidRPr="00C320C4">
        <w:rPr>
          <w:rFonts w:asciiTheme="minorHAnsi" w:hAnsiTheme="minorHAnsi" w:cstheme="minorHAnsi"/>
          <w:bCs/>
          <w:i/>
          <w:szCs w:val="20"/>
          <w:shd w:val="clear" w:color="auto" w:fill="FFFFFF"/>
        </w:rPr>
        <w:t>(аккредитация программы в системе НМО)</w:t>
      </w:r>
    </w:p>
    <w:p w14:paraId="186810BC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C320C4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Организаторы: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ФГБОУ ВО «Военно-медицинская академия» Министерства обороны РФ, ООО «ЭФ-Интернэшнл»</w:t>
      </w:r>
    </w:p>
    <w:p w14:paraId="6B56BFCE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</w:p>
    <w:p w14:paraId="7A0934EC" w14:textId="77777777" w:rsidR="004C15BA" w:rsidRPr="00C320C4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Конференция «Управление сестринской деятельностью в Северо-Западном федеральном округе»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</w:t>
      </w:r>
      <w:r w:rsidRPr="00C320C4">
        <w:rPr>
          <w:rFonts w:asciiTheme="minorHAnsi" w:hAnsiTheme="minorHAnsi" w:cstheme="minorHAnsi"/>
          <w:bCs/>
          <w:i/>
          <w:szCs w:val="20"/>
          <w:shd w:val="clear" w:color="auto" w:fill="FFFFFF"/>
        </w:rPr>
        <w:t>(аккредитация программы в системе НМО)</w:t>
      </w:r>
    </w:p>
    <w:p w14:paraId="4E4041F0" w14:textId="43CB2634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C320C4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Организаторы: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</w:t>
      </w:r>
      <w:r w:rsidR="00A873BD" w:rsidRPr="00A873BD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>РОО Ленинградской области «Профессиональная ассоциация специалистов сестринского дела, ООО «ЭФ-Интернэшнл»</w:t>
      </w:r>
    </w:p>
    <w:p w14:paraId="122E65F0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</w:p>
    <w:p w14:paraId="1909622F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Конференция «Здоровое детство в условиях пандемии COVID-19»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</w:t>
      </w:r>
    </w:p>
    <w:p w14:paraId="18086F2E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1D3A61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Организаторы: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ФГБОУ ВО «Санкт-Петербургский государственный педиатрический медицинский университет» Минздрава России, ООО «ЭФ-Интернэшнл»</w:t>
      </w:r>
    </w:p>
    <w:p w14:paraId="169E03D7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</w:p>
    <w:p w14:paraId="23966949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Круглый стол «Актуальные проблемы мультиморбидности у больных перенесших новую коронавирусную инфекцию»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</w:t>
      </w:r>
    </w:p>
    <w:p w14:paraId="5C51ECA9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  <w:r w:rsidRPr="001D3A61">
        <w:rPr>
          <w:rFonts w:asciiTheme="minorHAnsi" w:hAnsiTheme="minorHAnsi" w:cstheme="minorHAnsi"/>
          <w:b/>
          <w:bCs/>
          <w:color w:val="000000"/>
          <w:szCs w:val="20"/>
          <w:shd w:val="clear" w:color="auto" w:fill="FFFFFF"/>
        </w:rPr>
        <w:t>Организаторы:</w:t>
      </w:r>
      <w:r w:rsidRPr="00AD51D8"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  <w:t xml:space="preserve"> ФГБУ Всероссийский центр экстренной и радиационной медицины им. А.М. Никифорова МЧС России, ООО «ЭФ-Интернэшнл»</w:t>
      </w:r>
    </w:p>
    <w:p w14:paraId="4DF0F2C0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</w:p>
    <w:p w14:paraId="2F9D840C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</w:pPr>
      <w:r w:rsidRPr="00AD51D8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Выставка «Медицинская индустрия»</w:t>
      </w:r>
    </w:p>
    <w:p w14:paraId="48DF8119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i/>
          <w:color w:val="000000"/>
          <w:szCs w:val="20"/>
          <w:shd w:val="clear" w:color="auto" w:fill="FFFFFF"/>
        </w:rPr>
      </w:pPr>
    </w:p>
    <w:p w14:paraId="3758DB9E" w14:textId="77777777" w:rsidR="009C5852" w:rsidRPr="009C5852" w:rsidRDefault="009C5852" w:rsidP="009C5852">
      <w:pPr>
        <w:spacing w:after="0" w:line="240" w:lineRule="auto"/>
        <w:ind w:left="993" w:firstLine="425"/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</w:pPr>
      <w:r w:rsidRPr="009C5852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Мастер-классы, тренинги</w:t>
      </w:r>
    </w:p>
    <w:p w14:paraId="4BB5DE6F" w14:textId="77777777" w:rsidR="009C5852" w:rsidRDefault="009C5852" w:rsidP="009C5852">
      <w:pPr>
        <w:spacing w:after="0" w:line="240" w:lineRule="auto"/>
        <w:ind w:left="993" w:firstLine="425"/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</w:pPr>
    </w:p>
    <w:p w14:paraId="5F24B48B" w14:textId="54B8AC46" w:rsidR="004C15BA" w:rsidRPr="00AD51D8" w:rsidRDefault="009C5852" w:rsidP="009C5852">
      <w:pPr>
        <w:spacing w:after="0" w:line="240" w:lineRule="auto"/>
        <w:ind w:left="993" w:firstLine="425"/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</w:pPr>
      <w:r w:rsidRPr="009C5852">
        <w:rPr>
          <w:rFonts w:asciiTheme="minorHAnsi" w:hAnsiTheme="minorHAnsi" w:cstheme="minorHAnsi"/>
          <w:b/>
          <w:bCs/>
          <w:i/>
          <w:color w:val="000000"/>
          <w:szCs w:val="20"/>
          <w:shd w:val="clear" w:color="auto" w:fill="FFFFFF"/>
        </w:rPr>
        <w:t>Деловые экскурсии в лечебно-профилактические учреждения Санкт-Петербурга</w:t>
      </w:r>
    </w:p>
    <w:p w14:paraId="1151E2B9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bCs/>
          <w:color w:val="000000"/>
          <w:szCs w:val="20"/>
          <w:shd w:val="clear" w:color="auto" w:fill="FFFFFF"/>
        </w:rPr>
      </w:pPr>
    </w:p>
    <w:p w14:paraId="0D739C91" w14:textId="1A83BA4D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szCs w:val="20"/>
        </w:rPr>
      </w:pPr>
      <w:r w:rsidRPr="00AD51D8">
        <w:rPr>
          <w:rFonts w:asciiTheme="minorHAnsi" w:hAnsiTheme="minorHAnsi" w:cstheme="minorHAnsi"/>
          <w:szCs w:val="20"/>
        </w:rPr>
        <w:t xml:space="preserve">Подробная информации на официальном сайте форума: </w:t>
      </w:r>
      <w:hyperlink r:id="rId8" w:history="1">
        <w:r w:rsidRPr="00AD51D8">
          <w:rPr>
            <w:rStyle w:val="af2"/>
            <w:rFonts w:asciiTheme="minorHAnsi" w:hAnsiTheme="minorHAnsi" w:cstheme="minorHAnsi"/>
            <w:szCs w:val="20"/>
          </w:rPr>
          <w:t>https://pmfz.expoforum.ru</w:t>
        </w:r>
      </w:hyperlink>
      <w:r w:rsidRPr="00AD51D8">
        <w:rPr>
          <w:rFonts w:asciiTheme="minorHAnsi" w:hAnsiTheme="minorHAnsi" w:cstheme="minorHAnsi"/>
          <w:szCs w:val="20"/>
        </w:rPr>
        <w:t xml:space="preserve"> </w:t>
      </w:r>
    </w:p>
    <w:p w14:paraId="274A137C" w14:textId="62D49153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szCs w:val="20"/>
        </w:rPr>
      </w:pPr>
      <w:r w:rsidRPr="00AD51D8">
        <w:rPr>
          <w:rFonts w:asciiTheme="minorHAnsi" w:hAnsiTheme="minorHAnsi" w:cstheme="minorHAnsi"/>
          <w:szCs w:val="20"/>
        </w:rPr>
        <w:t xml:space="preserve">Телефон: +7 (812) 240 40 40 (доб. 2284, 2124, 2817)  </w:t>
      </w:r>
    </w:p>
    <w:p w14:paraId="5FDA4759" w14:textId="77777777" w:rsidR="004C15BA" w:rsidRPr="00AD51D8" w:rsidRDefault="004C15BA" w:rsidP="00AD51D8">
      <w:pPr>
        <w:spacing w:after="0" w:line="240" w:lineRule="auto"/>
        <w:ind w:left="993" w:firstLine="425"/>
        <w:rPr>
          <w:rFonts w:asciiTheme="minorHAnsi" w:hAnsiTheme="minorHAnsi" w:cstheme="minorHAnsi"/>
          <w:szCs w:val="20"/>
        </w:rPr>
      </w:pPr>
    </w:p>
    <w:p w14:paraId="4D35E21F" w14:textId="7596058C" w:rsidR="000C57EB" w:rsidRDefault="000C57EB" w:rsidP="00AD51D8">
      <w:pPr>
        <w:tabs>
          <w:tab w:val="clear" w:pos="851"/>
          <w:tab w:val="clear" w:pos="1701"/>
          <w:tab w:val="left" w:pos="1418"/>
        </w:tabs>
        <w:spacing w:after="0" w:line="240" w:lineRule="auto"/>
        <w:ind w:left="1134" w:firstLine="426"/>
        <w:rPr>
          <w:rFonts w:asciiTheme="minorHAnsi" w:hAnsiTheme="minorHAnsi" w:cstheme="minorHAnsi"/>
          <w:szCs w:val="20"/>
        </w:rPr>
      </w:pPr>
      <w:r w:rsidRPr="005B0D37">
        <w:rPr>
          <w:rFonts w:asciiTheme="minorHAnsi" w:hAnsiTheme="minorHAnsi" w:cstheme="minorHAnsi"/>
          <w:szCs w:val="20"/>
        </w:rPr>
        <w:t xml:space="preserve">                                  </w:t>
      </w:r>
    </w:p>
    <w:p w14:paraId="175FB7C2" w14:textId="77777777" w:rsidR="00273C6E" w:rsidRPr="005B0D37" w:rsidRDefault="00273C6E" w:rsidP="00AD51D8">
      <w:pPr>
        <w:tabs>
          <w:tab w:val="clear" w:pos="851"/>
          <w:tab w:val="clear" w:pos="1701"/>
          <w:tab w:val="left" w:pos="1418"/>
        </w:tabs>
        <w:spacing w:after="0" w:line="240" w:lineRule="auto"/>
        <w:ind w:left="1134" w:firstLine="426"/>
        <w:rPr>
          <w:rFonts w:asciiTheme="minorHAnsi" w:hAnsiTheme="minorHAnsi" w:cstheme="minorHAnsi"/>
          <w:szCs w:val="20"/>
        </w:rPr>
      </w:pPr>
    </w:p>
    <w:sectPr w:rsidR="00273C6E" w:rsidRPr="005B0D37" w:rsidSect="0013785B">
      <w:headerReference w:type="first" r:id="rId9"/>
      <w:pgSz w:w="11906" w:h="16838"/>
      <w:pgMar w:top="426" w:right="707" w:bottom="1134" w:left="567" w:header="5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E5734" w14:textId="77777777" w:rsidR="00F2474D" w:rsidRDefault="00F2474D" w:rsidP="000D52CB">
      <w:pPr>
        <w:spacing w:after="0"/>
      </w:pPr>
      <w:r>
        <w:separator/>
      </w:r>
    </w:p>
  </w:endnote>
  <w:endnote w:type="continuationSeparator" w:id="0">
    <w:p w14:paraId="5826391C" w14:textId="77777777" w:rsidR="00F2474D" w:rsidRDefault="00F2474D" w:rsidP="000D5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521A" w14:textId="77777777" w:rsidR="00F2474D" w:rsidRDefault="00F2474D" w:rsidP="000D52CB">
      <w:pPr>
        <w:spacing w:after="0"/>
      </w:pPr>
      <w:r>
        <w:separator/>
      </w:r>
    </w:p>
  </w:footnote>
  <w:footnote w:type="continuationSeparator" w:id="0">
    <w:p w14:paraId="321CD6EA" w14:textId="77777777" w:rsidR="00F2474D" w:rsidRDefault="00F2474D" w:rsidP="000D52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73E92" w14:textId="1CE9B058" w:rsidR="000A189A" w:rsidRDefault="000A189A" w:rsidP="002A4127">
    <w:pPr>
      <w:pStyle w:val="a5"/>
      <w:tabs>
        <w:tab w:val="left" w:pos="284"/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30E"/>
    <w:multiLevelType w:val="hybridMultilevel"/>
    <w:tmpl w:val="5D1A49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820BC7"/>
    <w:multiLevelType w:val="hybridMultilevel"/>
    <w:tmpl w:val="4BF8D220"/>
    <w:lvl w:ilvl="0" w:tplc="6B168A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D94030"/>
    <w:multiLevelType w:val="hybridMultilevel"/>
    <w:tmpl w:val="702E2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C7CA7"/>
    <w:multiLevelType w:val="hybridMultilevel"/>
    <w:tmpl w:val="3A229BCA"/>
    <w:lvl w:ilvl="0" w:tplc="BB4CF4F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37774D7"/>
    <w:multiLevelType w:val="hybridMultilevel"/>
    <w:tmpl w:val="911C8A8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58353BED"/>
    <w:multiLevelType w:val="hybridMultilevel"/>
    <w:tmpl w:val="40F68FBE"/>
    <w:lvl w:ilvl="0" w:tplc="E2267C5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68AD750E"/>
    <w:multiLevelType w:val="hybridMultilevel"/>
    <w:tmpl w:val="9BCE9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DE11362"/>
    <w:multiLevelType w:val="hybridMultilevel"/>
    <w:tmpl w:val="4BF8D220"/>
    <w:lvl w:ilvl="0" w:tplc="6B168A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32"/>
    <w:rsid w:val="00013E60"/>
    <w:rsid w:val="000164A0"/>
    <w:rsid w:val="00025776"/>
    <w:rsid w:val="0005073D"/>
    <w:rsid w:val="00060524"/>
    <w:rsid w:val="00072E69"/>
    <w:rsid w:val="00076411"/>
    <w:rsid w:val="0009454A"/>
    <w:rsid w:val="000A189A"/>
    <w:rsid w:val="000C388E"/>
    <w:rsid w:val="000C557F"/>
    <w:rsid w:val="000C57EB"/>
    <w:rsid w:val="000D52CB"/>
    <w:rsid w:val="000D5DDF"/>
    <w:rsid w:val="000F4875"/>
    <w:rsid w:val="00116535"/>
    <w:rsid w:val="001226FB"/>
    <w:rsid w:val="00123774"/>
    <w:rsid w:val="001248AC"/>
    <w:rsid w:val="001342DD"/>
    <w:rsid w:val="0013785B"/>
    <w:rsid w:val="00137DAE"/>
    <w:rsid w:val="001465D0"/>
    <w:rsid w:val="00151BAD"/>
    <w:rsid w:val="00160F8A"/>
    <w:rsid w:val="00171875"/>
    <w:rsid w:val="00182458"/>
    <w:rsid w:val="001A06E5"/>
    <w:rsid w:val="001A4FC8"/>
    <w:rsid w:val="001A5BE3"/>
    <w:rsid w:val="001D3A61"/>
    <w:rsid w:val="001D43EB"/>
    <w:rsid w:val="00202678"/>
    <w:rsid w:val="00204286"/>
    <w:rsid w:val="0021101E"/>
    <w:rsid w:val="0023764F"/>
    <w:rsid w:val="002632D3"/>
    <w:rsid w:val="00273C6E"/>
    <w:rsid w:val="00282631"/>
    <w:rsid w:val="002927B9"/>
    <w:rsid w:val="002A21AD"/>
    <w:rsid w:val="002A4127"/>
    <w:rsid w:val="002A61B7"/>
    <w:rsid w:val="002B0389"/>
    <w:rsid w:val="002C0CEE"/>
    <w:rsid w:val="002C3ADF"/>
    <w:rsid w:val="002C3B12"/>
    <w:rsid w:val="002C620D"/>
    <w:rsid w:val="002D4707"/>
    <w:rsid w:val="002F086C"/>
    <w:rsid w:val="002F4C8F"/>
    <w:rsid w:val="00304087"/>
    <w:rsid w:val="003062CB"/>
    <w:rsid w:val="003107E1"/>
    <w:rsid w:val="00314E35"/>
    <w:rsid w:val="003219D1"/>
    <w:rsid w:val="00327E1E"/>
    <w:rsid w:val="0033284C"/>
    <w:rsid w:val="00343D06"/>
    <w:rsid w:val="00346528"/>
    <w:rsid w:val="003522EE"/>
    <w:rsid w:val="00371386"/>
    <w:rsid w:val="00385DB9"/>
    <w:rsid w:val="003900EB"/>
    <w:rsid w:val="003A28FB"/>
    <w:rsid w:val="003B0D26"/>
    <w:rsid w:val="003B36B3"/>
    <w:rsid w:val="003C6BDC"/>
    <w:rsid w:val="003D403E"/>
    <w:rsid w:val="003E0C1D"/>
    <w:rsid w:val="00404224"/>
    <w:rsid w:val="004044EA"/>
    <w:rsid w:val="00412AF2"/>
    <w:rsid w:val="00412E29"/>
    <w:rsid w:val="00414CB0"/>
    <w:rsid w:val="00422C1A"/>
    <w:rsid w:val="00432419"/>
    <w:rsid w:val="004345F9"/>
    <w:rsid w:val="00452CD8"/>
    <w:rsid w:val="004565D5"/>
    <w:rsid w:val="00460054"/>
    <w:rsid w:val="00471F4E"/>
    <w:rsid w:val="0047257C"/>
    <w:rsid w:val="00481FDE"/>
    <w:rsid w:val="0048237E"/>
    <w:rsid w:val="00487261"/>
    <w:rsid w:val="00495B48"/>
    <w:rsid w:val="00497C21"/>
    <w:rsid w:val="004C15BA"/>
    <w:rsid w:val="004C3222"/>
    <w:rsid w:val="004D2B96"/>
    <w:rsid w:val="004E5069"/>
    <w:rsid w:val="004E70D8"/>
    <w:rsid w:val="004F5ABE"/>
    <w:rsid w:val="004F6653"/>
    <w:rsid w:val="005068BF"/>
    <w:rsid w:val="00507499"/>
    <w:rsid w:val="00512456"/>
    <w:rsid w:val="00523528"/>
    <w:rsid w:val="00525B45"/>
    <w:rsid w:val="00531DCC"/>
    <w:rsid w:val="00563CFA"/>
    <w:rsid w:val="00565CF2"/>
    <w:rsid w:val="005718C1"/>
    <w:rsid w:val="00574C07"/>
    <w:rsid w:val="00586AF5"/>
    <w:rsid w:val="00590105"/>
    <w:rsid w:val="00592915"/>
    <w:rsid w:val="00593DF3"/>
    <w:rsid w:val="005A08C4"/>
    <w:rsid w:val="005A7024"/>
    <w:rsid w:val="005B0D37"/>
    <w:rsid w:val="005B24F7"/>
    <w:rsid w:val="005B60D1"/>
    <w:rsid w:val="005B6684"/>
    <w:rsid w:val="005D332F"/>
    <w:rsid w:val="005E1330"/>
    <w:rsid w:val="005F7B0E"/>
    <w:rsid w:val="00616FB0"/>
    <w:rsid w:val="00633996"/>
    <w:rsid w:val="00644FC1"/>
    <w:rsid w:val="0065058E"/>
    <w:rsid w:val="006525AE"/>
    <w:rsid w:val="006758B9"/>
    <w:rsid w:val="00684098"/>
    <w:rsid w:val="006906F4"/>
    <w:rsid w:val="006A0ED9"/>
    <w:rsid w:val="006A1F35"/>
    <w:rsid w:val="006B1D15"/>
    <w:rsid w:val="006B304F"/>
    <w:rsid w:val="006B7AA4"/>
    <w:rsid w:val="006C27CC"/>
    <w:rsid w:val="006D0605"/>
    <w:rsid w:val="006E3132"/>
    <w:rsid w:val="007115F7"/>
    <w:rsid w:val="00714F09"/>
    <w:rsid w:val="00724D39"/>
    <w:rsid w:val="00735D9E"/>
    <w:rsid w:val="00736F4F"/>
    <w:rsid w:val="00746BC6"/>
    <w:rsid w:val="007815CE"/>
    <w:rsid w:val="007C2A57"/>
    <w:rsid w:val="007C6618"/>
    <w:rsid w:val="007D3E70"/>
    <w:rsid w:val="007D725B"/>
    <w:rsid w:val="007E4169"/>
    <w:rsid w:val="007E67BA"/>
    <w:rsid w:val="007F1BA8"/>
    <w:rsid w:val="007F6B05"/>
    <w:rsid w:val="007F7367"/>
    <w:rsid w:val="00802D0E"/>
    <w:rsid w:val="00857CEC"/>
    <w:rsid w:val="00883AF0"/>
    <w:rsid w:val="00884053"/>
    <w:rsid w:val="0089089F"/>
    <w:rsid w:val="008912C5"/>
    <w:rsid w:val="0089151C"/>
    <w:rsid w:val="00892E21"/>
    <w:rsid w:val="008A0522"/>
    <w:rsid w:val="008B137F"/>
    <w:rsid w:val="008D0F3C"/>
    <w:rsid w:val="008D1888"/>
    <w:rsid w:val="008D606B"/>
    <w:rsid w:val="008D65F7"/>
    <w:rsid w:val="008E1180"/>
    <w:rsid w:val="008E261E"/>
    <w:rsid w:val="008F6C28"/>
    <w:rsid w:val="00912BE8"/>
    <w:rsid w:val="00915310"/>
    <w:rsid w:val="009264BC"/>
    <w:rsid w:val="00931A5E"/>
    <w:rsid w:val="00946F7C"/>
    <w:rsid w:val="00947F57"/>
    <w:rsid w:val="0095295F"/>
    <w:rsid w:val="00954055"/>
    <w:rsid w:val="009B6DBA"/>
    <w:rsid w:val="009C08E9"/>
    <w:rsid w:val="009C4856"/>
    <w:rsid w:val="009C5852"/>
    <w:rsid w:val="009D0560"/>
    <w:rsid w:val="009D53CB"/>
    <w:rsid w:val="009E4926"/>
    <w:rsid w:val="009F489A"/>
    <w:rsid w:val="009F5AA8"/>
    <w:rsid w:val="009F6582"/>
    <w:rsid w:val="00A066ED"/>
    <w:rsid w:val="00A1063C"/>
    <w:rsid w:val="00A2108A"/>
    <w:rsid w:val="00A21178"/>
    <w:rsid w:val="00A22FA7"/>
    <w:rsid w:val="00A31DB0"/>
    <w:rsid w:val="00A328D5"/>
    <w:rsid w:val="00A41A6D"/>
    <w:rsid w:val="00A41F04"/>
    <w:rsid w:val="00A43E4C"/>
    <w:rsid w:val="00A61A05"/>
    <w:rsid w:val="00A7200E"/>
    <w:rsid w:val="00A744FE"/>
    <w:rsid w:val="00A75CAC"/>
    <w:rsid w:val="00A805C6"/>
    <w:rsid w:val="00A873BD"/>
    <w:rsid w:val="00A93B1C"/>
    <w:rsid w:val="00AA6FD6"/>
    <w:rsid w:val="00AB368B"/>
    <w:rsid w:val="00AB7468"/>
    <w:rsid w:val="00AC1487"/>
    <w:rsid w:val="00AC2784"/>
    <w:rsid w:val="00AC5BA9"/>
    <w:rsid w:val="00AC67B9"/>
    <w:rsid w:val="00AD13FB"/>
    <w:rsid w:val="00AD4EA9"/>
    <w:rsid w:val="00AD51D8"/>
    <w:rsid w:val="00AD558C"/>
    <w:rsid w:val="00AE14BD"/>
    <w:rsid w:val="00AE3EAD"/>
    <w:rsid w:val="00AE4555"/>
    <w:rsid w:val="00AE4D77"/>
    <w:rsid w:val="00AF0569"/>
    <w:rsid w:val="00AF07A1"/>
    <w:rsid w:val="00AF7904"/>
    <w:rsid w:val="00B04DA8"/>
    <w:rsid w:val="00B059A5"/>
    <w:rsid w:val="00B1076C"/>
    <w:rsid w:val="00B175FE"/>
    <w:rsid w:val="00B17C68"/>
    <w:rsid w:val="00B2237B"/>
    <w:rsid w:val="00B22FAD"/>
    <w:rsid w:val="00B26540"/>
    <w:rsid w:val="00B31E67"/>
    <w:rsid w:val="00B503EB"/>
    <w:rsid w:val="00B5429E"/>
    <w:rsid w:val="00B548BB"/>
    <w:rsid w:val="00B66246"/>
    <w:rsid w:val="00B720F3"/>
    <w:rsid w:val="00B7580C"/>
    <w:rsid w:val="00B76A6D"/>
    <w:rsid w:val="00B81A85"/>
    <w:rsid w:val="00B85727"/>
    <w:rsid w:val="00BA0B2F"/>
    <w:rsid w:val="00BD6232"/>
    <w:rsid w:val="00BE300E"/>
    <w:rsid w:val="00BF112C"/>
    <w:rsid w:val="00C029F0"/>
    <w:rsid w:val="00C06477"/>
    <w:rsid w:val="00C0715A"/>
    <w:rsid w:val="00C27FB6"/>
    <w:rsid w:val="00C320C4"/>
    <w:rsid w:val="00C46940"/>
    <w:rsid w:val="00C63D48"/>
    <w:rsid w:val="00C93338"/>
    <w:rsid w:val="00CA2DC0"/>
    <w:rsid w:val="00CA542A"/>
    <w:rsid w:val="00CB3CBF"/>
    <w:rsid w:val="00CD62EC"/>
    <w:rsid w:val="00CE2195"/>
    <w:rsid w:val="00CE6A34"/>
    <w:rsid w:val="00CF28DE"/>
    <w:rsid w:val="00CF6088"/>
    <w:rsid w:val="00D04177"/>
    <w:rsid w:val="00D04EE0"/>
    <w:rsid w:val="00D15BBD"/>
    <w:rsid w:val="00D472D1"/>
    <w:rsid w:val="00D54370"/>
    <w:rsid w:val="00D5761C"/>
    <w:rsid w:val="00D6369C"/>
    <w:rsid w:val="00D65A0E"/>
    <w:rsid w:val="00D66956"/>
    <w:rsid w:val="00D7550E"/>
    <w:rsid w:val="00D87BAA"/>
    <w:rsid w:val="00D90F53"/>
    <w:rsid w:val="00D91F95"/>
    <w:rsid w:val="00DB0EF0"/>
    <w:rsid w:val="00DB431E"/>
    <w:rsid w:val="00DC080C"/>
    <w:rsid w:val="00DC35DF"/>
    <w:rsid w:val="00DD56AD"/>
    <w:rsid w:val="00DE0D7B"/>
    <w:rsid w:val="00DE11C6"/>
    <w:rsid w:val="00E00D8E"/>
    <w:rsid w:val="00E114A2"/>
    <w:rsid w:val="00E15B46"/>
    <w:rsid w:val="00E17D70"/>
    <w:rsid w:val="00E22C7D"/>
    <w:rsid w:val="00E231FF"/>
    <w:rsid w:val="00E301E7"/>
    <w:rsid w:val="00E33B67"/>
    <w:rsid w:val="00E359D3"/>
    <w:rsid w:val="00E40396"/>
    <w:rsid w:val="00E44CD8"/>
    <w:rsid w:val="00E52DCD"/>
    <w:rsid w:val="00E60789"/>
    <w:rsid w:val="00E7004E"/>
    <w:rsid w:val="00E811D6"/>
    <w:rsid w:val="00EA2EC2"/>
    <w:rsid w:val="00EB1079"/>
    <w:rsid w:val="00EB2E32"/>
    <w:rsid w:val="00EC2F9E"/>
    <w:rsid w:val="00EC6219"/>
    <w:rsid w:val="00EC7E29"/>
    <w:rsid w:val="00ED40EA"/>
    <w:rsid w:val="00EE2A35"/>
    <w:rsid w:val="00EE6592"/>
    <w:rsid w:val="00EF2DDD"/>
    <w:rsid w:val="00F024DB"/>
    <w:rsid w:val="00F102FE"/>
    <w:rsid w:val="00F17438"/>
    <w:rsid w:val="00F210E9"/>
    <w:rsid w:val="00F2474D"/>
    <w:rsid w:val="00F30903"/>
    <w:rsid w:val="00F3745E"/>
    <w:rsid w:val="00F476EE"/>
    <w:rsid w:val="00F527E5"/>
    <w:rsid w:val="00F52FC2"/>
    <w:rsid w:val="00F5452E"/>
    <w:rsid w:val="00F55F65"/>
    <w:rsid w:val="00F7380C"/>
    <w:rsid w:val="00F74972"/>
    <w:rsid w:val="00F75527"/>
    <w:rsid w:val="00F843E7"/>
    <w:rsid w:val="00F847FB"/>
    <w:rsid w:val="00F87BE7"/>
    <w:rsid w:val="00F91732"/>
    <w:rsid w:val="00FB5ABA"/>
    <w:rsid w:val="00FD1B54"/>
    <w:rsid w:val="00FD73C9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6834C"/>
  <w15:docId w15:val="{C1A4E614-4525-416D-9331-7FBC639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57"/>
    <w:pPr>
      <w:widowControl w:val="0"/>
      <w:tabs>
        <w:tab w:val="left" w:pos="851"/>
        <w:tab w:val="left" w:pos="1701"/>
        <w:tab w:val="left" w:pos="8505"/>
      </w:tabs>
      <w:spacing w:after="120" w:line="288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52C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D52CB"/>
  </w:style>
  <w:style w:type="paragraph" w:styleId="a7">
    <w:name w:val="footer"/>
    <w:basedOn w:val="a"/>
    <w:link w:val="a8"/>
    <w:uiPriority w:val="99"/>
    <w:unhideWhenUsed/>
    <w:rsid w:val="000D52C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D52CB"/>
  </w:style>
  <w:style w:type="table" w:styleId="a9">
    <w:name w:val="Table Grid"/>
    <w:basedOn w:val="a1"/>
    <w:uiPriority w:val="59"/>
    <w:rsid w:val="000D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4FC8"/>
    <w:pPr>
      <w:ind w:left="720"/>
      <w:contextualSpacing/>
    </w:pPr>
  </w:style>
  <w:style w:type="paragraph" w:styleId="ab">
    <w:name w:val="No Spacing"/>
    <w:basedOn w:val="a"/>
    <w:link w:val="ac"/>
    <w:uiPriority w:val="1"/>
    <w:qFormat/>
    <w:rsid w:val="00633996"/>
    <w:pPr>
      <w:widowControl/>
      <w:tabs>
        <w:tab w:val="clear" w:pos="851"/>
        <w:tab w:val="clear" w:pos="1701"/>
        <w:tab w:val="clear" w:pos="8505"/>
      </w:tabs>
      <w:spacing w:after="0" w:line="240" w:lineRule="atLeast"/>
    </w:pPr>
    <w:rPr>
      <w:rFonts w:asciiTheme="minorHAnsi" w:eastAsiaTheme="minorEastAsia" w:hAnsiTheme="minorHAnsi"/>
      <w:sz w:val="22"/>
    </w:rPr>
  </w:style>
  <w:style w:type="character" w:customStyle="1" w:styleId="ac">
    <w:name w:val="Без интервала Знак"/>
    <w:basedOn w:val="a0"/>
    <w:link w:val="ab"/>
    <w:uiPriority w:val="1"/>
    <w:rsid w:val="00633996"/>
    <w:rPr>
      <w:rFonts w:eastAsiaTheme="minorEastAsia"/>
    </w:rPr>
  </w:style>
  <w:style w:type="character" w:styleId="ad">
    <w:name w:val="annotation reference"/>
    <w:basedOn w:val="a0"/>
    <w:uiPriority w:val="99"/>
    <w:semiHidden/>
    <w:unhideWhenUsed/>
    <w:rsid w:val="00714F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4F09"/>
    <w:pPr>
      <w:spacing w:line="240" w:lineRule="auto"/>
    </w:pPr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4F09"/>
    <w:rPr>
      <w:rFonts w:ascii="Arial" w:hAnsi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4F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4F09"/>
    <w:rPr>
      <w:rFonts w:ascii="Arial" w:hAnsi="Arial"/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3745E"/>
    <w:rPr>
      <w:color w:val="0000FF" w:themeColor="hyperlink"/>
      <w:u w:val="single"/>
    </w:rPr>
  </w:style>
  <w:style w:type="character" w:styleId="af3">
    <w:name w:val="Subtle Reference"/>
    <w:basedOn w:val="a0"/>
    <w:uiPriority w:val="31"/>
    <w:qFormat/>
    <w:rsid w:val="007E67BA"/>
    <w:rPr>
      <w:smallCaps/>
      <w:color w:val="5A5A5A" w:themeColor="text1" w:themeTint="A5"/>
    </w:rPr>
  </w:style>
  <w:style w:type="paragraph" w:styleId="af4">
    <w:name w:val="Normal (Web)"/>
    <w:basedOn w:val="a"/>
    <w:uiPriority w:val="99"/>
    <w:semiHidden/>
    <w:unhideWhenUsed/>
    <w:rsid w:val="00735D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fz.expofor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2CB7-2BC2-4E67-8F37-AD231078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Expoforum JSC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Григорьев Павел Сергеевич</cp:lastModifiedBy>
  <cp:revision>278</cp:revision>
  <cp:lastPrinted>2022-03-04T16:09:00Z</cp:lastPrinted>
  <dcterms:created xsi:type="dcterms:W3CDTF">2021-09-07T14:41:00Z</dcterms:created>
  <dcterms:modified xsi:type="dcterms:W3CDTF">2022-04-13T13:10:00Z</dcterms:modified>
</cp:coreProperties>
</file>